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CONVENÇÃO COLETIVA DE TRABALHO 2011/2012</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NÚMERO DE REGISTRO NO MTE: RS001401/2011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DATA DE REGISTRO NO MTE: 08/08/2011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NÚMERO DA SOLICITAÇÃO: MR036559/2011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NÚMERO DO PROCESSO: 46218.010675/2011-83</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DATA DO PROTOCOLO: 05/08/2011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Confira a autenticidade no endereço http://www.mte.gov.br/mediador.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FEDERACAO TRAB IND MET MECANICAS MAT ELETR DO ESTADO RS, CNPJ n. 92.942.176/0001-80,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Vice-Presidente, Sr(a). FLAVIO JOSE FONTANA DE SOUZA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DOS TRAB NAS INDS MET MEC E DE MAT ELET DE PALEGRE, CNPJ n. 92.959.600/0001-08,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 TRAB IND METAL MEC E DE MAT ELETR DE CACH DO SUL, CNPJ n. 87.775.342/0001-61,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MAQUINAS AGRICOLAS, IMPLEMENTOS E PECAS AGRICOLAS, TRATORES, MOTORES E FORJARIAS DE CARAZINHO - RS., CNPJ n. 10.539.821/0001-54, neste ato representado(a)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TRABS INDUSMET MEC MAT ELETRICO ERECHIM, CNPJ n. 89.435.051/0001-50,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TIMMME DE HORIZONTINA, CNPJ n. 88.736.095/0001-57,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xml:space="preserve">SIND TRAB IND METAL MECAN MAT ELETRICO IJUI, CNPJ n. 90.739.517/0001-90,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TRAB IND MET MEC MAT ELETR DE PASSO FUNDO, CNPJ n. 92.048.032/0001-85,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TRAB IND METALURGICAS MEC MAT ELETRICO DE PELOTAS, CNPJ n. 92.237.262/0001-92,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TRAB NAS IND M T MEC E DE MAT ELETR DE S C SUL, CNPJ n. 95.439.188/0001-85,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TRAB IND MET MECANICAS MAT ELET DE S MARIA, CNPJ n. 88.687.686/0001-81,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 DOS TRAB NAS IND MET MEC MAT ELETR DE SANTA ROSA, CNPJ n. 89.391.775/0001-49, neste ato </w:t>
      </w:r>
      <w:proofErr w:type="gramStart"/>
      <w:r>
        <w:rPr>
          <w:rFonts w:ascii="Arial" w:hAnsi="Arial" w:cs="Arial"/>
          <w:color w:val="333333"/>
          <w:sz w:val="19"/>
          <w:szCs w:val="19"/>
        </w:rPr>
        <w:t>representado(</w:t>
      </w:r>
      <w:proofErr w:type="gramEnd"/>
      <w:r>
        <w:rPr>
          <w:rFonts w:ascii="Arial" w:hAnsi="Arial" w:cs="Arial"/>
          <w:color w:val="333333"/>
          <w:sz w:val="19"/>
          <w:szCs w:val="19"/>
        </w:rPr>
        <w:t>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 CNPJ n. 89.602.684/0001-05, neste ato representado(a) por seu Procurador, Sr(a). 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DA IND DE MAQ AGRICOLAS NO ESTADO DO RGS, CNPJ n. 87.996.146/0001-17,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CLAUDIO AFFONSO AMORETTI BIER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a). ARLI ERNANI MARTINS DA SILVA;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celebram</w:t>
      </w:r>
      <w:proofErr w:type="gramEnd"/>
      <w:r>
        <w:rPr>
          <w:rFonts w:ascii="Arial" w:hAnsi="Arial" w:cs="Arial"/>
          <w:color w:val="333333"/>
          <w:sz w:val="19"/>
          <w:szCs w:val="19"/>
        </w:rPr>
        <w:t xml:space="preserve"> a presente CONVENÇÃO COLETIVA DE TRABALHO, estipulando as condições de trabalho previstas nas cláusulas seguintes: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PRIMEIRA - VIGÊNCIA E DATA-BASE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partes fixam a vigência da presente Convenção </w:t>
      </w:r>
      <w:proofErr w:type="gramStart"/>
      <w:r>
        <w:rPr>
          <w:rFonts w:ascii="Arial" w:hAnsi="Arial" w:cs="Arial"/>
          <w:color w:val="333333"/>
          <w:sz w:val="19"/>
          <w:szCs w:val="19"/>
        </w:rPr>
        <w:t>Coletiva</w:t>
      </w:r>
      <w:proofErr w:type="gramEnd"/>
      <w:r>
        <w:rPr>
          <w:rFonts w:ascii="Arial" w:hAnsi="Arial" w:cs="Arial"/>
          <w:color w:val="333333"/>
          <w:sz w:val="19"/>
          <w:szCs w:val="19"/>
        </w:rPr>
        <w:t xml:space="preserve"> de Trabalho no período de 1º de maio de 2011 a 30 de abril de 2012 e a data-base da categoria em 1º de maio.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SEGUNDA - ABRANGÊNCIA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presente Convenção Coletiva de Trabalho abrangerá a(s) categoria(s) Trabalhadores nas Indústrias Metalúrgicas, Mecânicas e de Material Elétrico, com abrangência territorial em </w:t>
      </w:r>
      <w:proofErr w:type="spellStart"/>
      <w:r>
        <w:rPr>
          <w:rFonts w:ascii="Arial" w:hAnsi="Arial" w:cs="Arial"/>
          <w:color w:val="333333"/>
          <w:sz w:val="19"/>
          <w:szCs w:val="19"/>
        </w:rPr>
        <w:t>Aceguá</w:t>
      </w:r>
      <w:proofErr w:type="spellEnd"/>
      <w:r>
        <w:rPr>
          <w:rFonts w:ascii="Arial" w:hAnsi="Arial" w:cs="Arial"/>
          <w:color w:val="333333"/>
          <w:sz w:val="19"/>
          <w:szCs w:val="19"/>
        </w:rPr>
        <w:t xml:space="preserve">/RS, Água Santa/RS, Agudo/RS,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Alegria/RS, Almirante Tamandaré do Sul/RS, Alpestre/RS, Alto Feliz/RS, Alvorada/RS, Amaral Ferrador/RS, Ametista do Sul/RS, André da Rocha/RS, </w:t>
      </w:r>
      <w:proofErr w:type="spellStart"/>
      <w:r>
        <w:rPr>
          <w:rFonts w:ascii="Arial" w:hAnsi="Arial" w:cs="Arial"/>
          <w:color w:val="333333"/>
          <w:sz w:val="19"/>
          <w:szCs w:val="19"/>
        </w:rPr>
        <w:t>Arambaré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Aratiba</w:t>
      </w:r>
      <w:proofErr w:type="spellEnd"/>
      <w:r>
        <w:rPr>
          <w:rFonts w:ascii="Arial" w:hAnsi="Arial" w:cs="Arial"/>
          <w:color w:val="333333"/>
          <w:sz w:val="19"/>
          <w:szCs w:val="19"/>
        </w:rPr>
        <w:t xml:space="preserve">/RS, Arroio do Padre/RS, Arroio do Tigre/RS, Arroio dos Ratos/RS, Arroio Grande/RS, Augusto Pestana/RS, Áurea/RS, Bagé/RS, Barão de Cotegipe/RS, Barão do Triunfo/RS, Barra do Guarita/RS, Barra do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Barra do Ribeiro/RS, Barra do Rio Azul/RS, Barra Funda/RS, Barracão/RS, Barros </w:t>
      </w:r>
      <w:proofErr w:type="spellStart"/>
      <w:r>
        <w:rPr>
          <w:rFonts w:ascii="Arial" w:hAnsi="Arial" w:cs="Arial"/>
          <w:color w:val="333333"/>
          <w:sz w:val="19"/>
          <w:szCs w:val="19"/>
        </w:rPr>
        <w:t>Cassal</w:t>
      </w:r>
      <w:proofErr w:type="spellEnd"/>
      <w:r>
        <w:rPr>
          <w:rFonts w:ascii="Arial" w:hAnsi="Arial" w:cs="Arial"/>
          <w:color w:val="333333"/>
          <w:sz w:val="19"/>
          <w:szCs w:val="19"/>
        </w:rPr>
        <w:t xml:space="preserve">/RS, Benjamin Constant do Sul/RS, Boa Vista das Missões/RS,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Boa Vista do Sul/RS, Bom Progresso/RS, </w:t>
      </w:r>
      <w:proofErr w:type="spellStart"/>
      <w:r>
        <w:rPr>
          <w:rFonts w:ascii="Arial" w:hAnsi="Arial" w:cs="Arial"/>
          <w:color w:val="333333"/>
          <w:sz w:val="19"/>
          <w:szCs w:val="19"/>
        </w:rPr>
        <w:t>Bozano</w:t>
      </w:r>
      <w:proofErr w:type="spellEnd"/>
      <w:r>
        <w:rPr>
          <w:rFonts w:ascii="Arial" w:hAnsi="Arial" w:cs="Arial"/>
          <w:color w:val="333333"/>
          <w:sz w:val="19"/>
          <w:szCs w:val="19"/>
        </w:rPr>
        <w:t xml:space="preserve">/RS, Braga/RS, Butiá/RS, </w:t>
      </w:r>
      <w:proofErr w:type="spellStart"/>
      <w:r>
        <w:rPr>
          <w:rFonts w:ascii="Arial" w:hAnsi="Arial" w:cs="Arial"/>
          <w:color w:val="333333"/>
          <w:sz w:val="19"/>
          <w:szCs w:val="19"/>
        </w:rPr>
        <w:t>Cacequi</w:t>
      </w:r>
      <w:proofErr w:type="spellEnd"/>
      <w:r>
        <w:rPr>
          <w:rFonts w:ascii="Arial" w:hAnsi="Arial" w:cs="Arial"/>
          <w:color w:val="333333"/>
          <w:sz w:val="19"/>
          <w:szCs w:val="19"/>
        </w:rPr>
        <w:t xml:space="preserve">/RS, Cachoeira do Sul/RS, Cachoeirinha/RS, Cacique </w:t>
      </w:r>
      <w:proofErr w:type="spellStart"/>
      <w:r>
        <w:rPr>
          <w:rFonts w:ascii="Arial" w:hAnsi="Arial" w:cs="Arial"/>
          <w:color w:val="333333"/>
          <w:sz w:val="19"/>
          <w:szCs w:val="19"/>
        </w:rPr>
        <w:t>Doble</w:t>
      </w:r>
      <w:proofErr w:type="spellEnd"/>
      <w:r>
        <w:rPr>
          <w:rFonts w:ascii="Arial" w:hAnsi="Arial" w:cs="Arial"/>
          <w:color w:val="333333"/>
          <w:sz w:val="19"/>
          <w:szCs w:val="19"/>
        </w:rPr>
        <w:t xml:space="preserve">/RS, Caiçara/RS,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Camargo/RS, Campestre da Serra/RS, Campinas do Sul/RS, Campo Novo/RS, Candelária/RS, Cândido Godói/RS, </w:t>
      </w:r>
      <w:proofErr w:type="spellStart"/>
      <w:r>
        <w:rPr>
          <w:rFonts w:ascii="Arial" w:hAnsi="Arial" w:cs="Arial"/>
          <w:color w:val="333333"/>
          <w:sz w:val="19"/>
          <w:szCs w:val="19"/>
        </w:rPr>
        <w:t>Candiota</w:t>
      </w:r>
      <w:proofErr w:type="spellEnd"/>
      <w:r>
        <w:rPr>
          <w:rFonts w:ascii="Arial" w:hAnsi="Arial" w:cs="Arial"/>
          <w:color w:val="333333"/>
          <w:sz w:val="19"/>
          <w:szCs w:val="19"/>
        </w:rPr>
        <w:t xml:space="preserve">/RS, Canguçu/RS, Canudos do Vale/RS, Capão Bonito do Sul/RS, Capão do Leão/RS, Capitão/RS, Carazinho/RS, Carlos Gomes/RS, Casca/RS, Caseiros/RS,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Centenário/RS, </w:t>
      </w:r>
      <w:proofErr w:type="spellStart"/>
      <w:r>
        <w:rPr>
          <w:rFonts w:ascii="Arial" w:hAnsi="Arial" w:cs="Arial"/>
          <w:color w:val="333333"/>
          <w:sz w:val="19"/>
          <w:szCs w:val="19"/>
        </w:rPr>
        <w:t>Cerrito</w:t>
      </w:r>
      <w:proofErr w:type="spellEnd"/>
      <w:r>
        <w:rPr>
          <w:rFonts w:ascii="Arial" w:hAnsi="Arial" w:cs="Arial"/>
          <w:color w:val="333333"/>
          <w:sz w:val="19"/>
          <w:szCs w:val="19"/>
        </w:rPr>
        <w:t xml:space="preserve">/RS, Cerro Branco/RS, Cerro Grande do Sul/RS, Cerro Grande/RS, Chapada/RS, Charqueadas/RS, Charrua/RS, Chuí/RS, Chuvisca/RS, </w:t>
      </w:r>
      <w:proofErr w:type="spellStart"/>
      <w:r>
        <w:rPr>
          <w:rFonts w:ascii="Arial" w:hAnsi="Arial" w:cs="Arial"/>
          <w:color w:val="333333"/>
          <w:sz w:val="19"/>
          <w:szCs w:val="19"/>
        </w:rPr>
        <w:t>Ciríaco</w:t>
      </w:r>
      <w:proofErr w:type="spellEnd"/>
      <w:r>
        <w:rPr>
          <w:rFonts w:ascii="Arial" w:hAnsi="Arial" w:cs="Arial"/>
          <w:color w:val="333333"/>
          <w:sz w:val="19"/>
          <w:szCs w:val="19"/>
        </w:rPr>
        <w:t xml:space="preserve">/RS,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Coqueiro Baixo/RS, Coqueiros do Sul/RS, Coronel Barros/RS, Coronel Bicaco/RS, Coronel Pilar/RS, Coxilha/RS,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Cristal do Sul/RS, Cristal/RS, Cruz Alta/RS, </w:t>
      </w:r>
      <w:proofErr w:type="spellStart"/>
      <w:r>
        <w:rPr>
          <w:rFonts w:ascii="Arial" w:hAnsi="Arial" w:cs="Arial"/>
          <w:color w:val="333333"/>
          <w:sz w:val="19"/>
          <w:szCs w:val="19"/>
        </w:rPr>
        <w:t>Cruzaltense</w:t>
      </w:r>
      <w:proofErr w:type="spellEnd"/>
      <w:r>
        <w:rPr>
          <w:rFonts w:ascii="Arial" w:hAnsi="Arial" w:cs="Arial"/>
          <w:color w:val="333333"/>
          <w:sz w:val="19"/>
          <w:szCs w:val="19"/>
        </w:rPr>
        <w:t xml:space="preserve">/RS, David </w:t>
      </w:r>
      <w:proofErr w:type="spellStart"/>
      <w:r>
        <w:rPr>
          <w:rFonts w:ascii="Arial" w:hAnsi="Arial" w:cs="Arial"/>
          <w:color w:val="333333"/>
          <w:sz w:val="19"/>
          <w:szCs w:val="19"/>
        </w:rPr>
        <w:t>Canabarro</w:t>
      </w:r>
      <w:proofErr w:type="spellEnd"/>
      <w:r>
        <w:rPr>
          <w:rFonts w:ascii="Arial" w:hAnsi="Arial" w:cs="Arial"/>
          <w:color w:val="333333"/>
          <w:sz w:val="19"/>
          <w:szCs w:val="19"/>
        </w:rPr>
        <w:t xml:space="preserve">/RS, Derrubadas/RS, Dezesseis de Novembro/RS, Dilermando de Aguiar/RS, Dois Irmãos das Missões/RS, Dom Feliciano/RS,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Dona Francisca/RS, Doutor Maurício Cardoso/RS, Doutor Ricardo/RS, Eldorado do Sul/RS, Encruzilhada do Sul/RS, Engenho Velho/RS, Entre Rios do Sul/RS, </w:t>
      </w:r>
      <w:proofErr w:type="spellStart"/>
      <w:r>
        <w:rPr>
          <w:rFonts w:ascii="Arial" w:hAnsi="Arial" w:cs="Arial"/>
          <w:color w:val="333333"/>
          <w:sz w:val="19"/>
          <w:szCs w:val="19"/>
        </w:rPr>
        <w:t>Erebango</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Ernestina/RS, Erval Grande/RS, Erval Seco/RS, Esmeralda/RS, Esperança do Sul/RS, Espumoso/RS, Estação/RS, Estrela Velha/RS, Faxinal do Soturno/RS, Faxinalzinho/RS, Fazenda Vilanova/RS, Floriano Peixoto/RS, Fontoura Xavier/RS, Formigueiro/RS, </w:t>
      </w:r>
      <w:proofErr w:type="spellStart"/>
      <w:r>
        <w:rPr>
          <w:rFonts w:ascii="Arial" w:hAnsi="Arial" w:cs="Arial"/>
          <w:color w:val="333333"/>
          <w:sz w:val="19"/>
          <w:szCs w:val="19"/>
        </w:rPr>
        <w:t>Forquetinha</w:t>
      </w:r>
      <w:proofErr w:type="spellEnd"/>
      <w:r>
        <w:rPr>
          <w:rFonts w:ascii="Arial" w:hAnsi="Arial" w:cs="Arial"/>
          <w:color w:val="333333"/>
          <w:sz w:val="19"/>
          <w:szCs w:val="19"/>
        </w:rPr>
        <w:t xml:space="preserve">/RS, Frederico </w:t>
      </w:r>
      <w:proofErr w:type="spellStart"/>
      <w:r>
        <w:rPr>
          <w:rFonts w:ascii="Arial" w:hAnsi="Arial" w:cs="Arial"/>
          <w:color w:val="333333"/>
          <w:sz w:val="19"/>
          <w:szCs w:val="19"/>
        </w:rPr>
        <w:t>Westphalen</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Garruchos</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General Câmara/RS, Gentil/RS,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Gramado dos Loureiros/RS, Guaíba/RS,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Hulha Negra/RS, Humaitá/RS, </w:t>
      </w:r>
      <w:proofErr w:type="spellStart"/>
      <w:r>
        <w:rPr>
          <w:rFonts w:ascii="Arial" w:hAnsi="Arial" w:cs="Arial"/>
          <w:color w:val="333333"/>
          <w:sz w:val="19"/>
          <w:szCs w:val="19"/>
        </w:rPr>
        <w:t>Ibarama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Ibiaçá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Ibiraiaras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Ibirapuitã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Ipê/RS, Ipiranga do Sul/RS, </w:t>
      </w:r>
      <w:proofErr w:type="spellStart"/>
      <w:r>
        <w:rPr>
          <w:rFonts w:ascii="Arial" w:hAnsi="Arial" w:cs="Arial"/>
          <w:color w:val="333333"/>
          <w:sz w:val="19"/>
          <w:szCs w:val="19"/>
        </w:rPr>
        <w:t>Iraí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Itaara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Itapuca</w:t>
      </w:r>
      <w:proofErr w:type="spellEnd"/>
      <w:r>
        <w:rPr>
          <w:rFonts w:ascii="Arial" w:hAnsi="Arial" w:cs="Arial"/>
          <w:color w:val="333333"/>
          <w:sz w:val="19"/>
          <w:szCs w:val="19"/>
        </w:rPr>
        <w:t xml:space="preserve">/RS, Itatiba do Sul/RS, </w:t>
      </w:r>
      <w:proofErr w:type="spellStart"/>
      <w:r>
        <w:rPr>
          <w:rFonts w:ascii="Arial" w:hAnsi="Arial" w:cs="Arial"/>
          <w:color w:val="333333"/>
          <w:sz w:val="19"/>
          <w:szCs w:val="19"/>
        </w:rPr>
        <w:t>Ivorá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Jaboticaba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Jacuizinho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Jacutinga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Jaguarão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Jaquirana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Jari</w:t>
      </w:r>
      <w:proofErr w:type="spellEnd"/>
      <w:r>
        <w:rPr>
          <w:rFonts w:ascii="Arial" w:hAnsi="Arial" w:cs="Arial"/>
          <w:color w:val="333333"/>
          <w:sz w:val="19"/>
          <w:szCs w:val="19"/>
        </w:rPr>
        <w:t xml:space="preserve">/RS, Júlio de Castilhos/RS, Lagoa Bonita do Sul/RS, Lagoa dos Três Cantos/RS, Lagoão/RS, Lajeado do Bugre/RS, Lavras do Sul/RS, Liberato </w:t>
      </w:r>
      <w:proofErr w:type="spellStart"/>
      <w:r>
        <w:rPr>
          <w:rFonts w:ascii="Arial" w:hAnsi="Arial" w:cs="Arial"/>
          <w:color w:val="333333"/>
          <w:sz w:val="19"/>
          <w:szCs w:val="19"/>
        </w:rPr>
        <w:t>Salzano</w:t>
      </w:r>
      <w:proofErr w:type="spellEnd"/>
      <w:r>
        <w:rPr>
          <w:rFonts w:ascii="Arial" w:hAnsi="Arial" w:cs="Arial"/>
          <w:color w:val="333333"/>
          <w:sz w:val="19"/>
          <w:szCs w:val="19"/>
        </w:rPr>
        <w:t xml:space="preserve">/RS, Lindolfo Collor/RS, Linha Nova/RS, </w:t>
      </w:r>
      <w:proofErr w:type="spellStart"/>
      <w:r>
        <w:rPr>
          <w:rFonts w:ascii="Arial" w:hAnsi="Arial" w:cs="Arial"/>
          <w:color w:val="333333"/>
          <w:sz w:val="19"/>
          <w:szCs w:val="19"/>
        </w:rPr>
        <w:t>Maçambará</w:t>
      </w:r>
      <w:proofErr w:type="spellEnd"/>
      <w:r>
        <w:rPr>
          <w:rFonts w:ascii="Arial" w:hAnsi="Arial" w:cs="Arial"/>
          <w:color w:val="333333"/>
          <w:sz w:val="19"/>
          <w:szCs w:val="19"/>
        </w:rPr>
        <w:t xml:space="preserve">/RS, Machadinho/RS,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Marcelino Ramos/RS, Mariana Pimentel/RS, Mariano Moro/RS, Marques de Souza/RS, Mato Castelhano/RS, Mato Leitão/RS, Mato Queimado/RS, Maximiliano de Almeida/RS, Minas do Leão/RS, </w:t>
      </w:r>
      <w:proofErr w:type="spellStart"/>
      <w:r>
        <w:rPr>
          <w:rFonts w:ascii="Arial" w:hAnsi="Arial" w:cs="Arial"/>
          <w:color w:val="333333"/>
          <w:sz w:val="19"/>
          <w:szCs w:val="19"/>
        </w:rPr>
        <w:t>Miraguaí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Montauri</w:t>
      </w:r>
      <w:proofErr w:type="spellEnd"/>
      <w:r>
        <w:rPr>
          <w:rFonts w:ascii="Arial" w:hAnsi="Arial" w:cs="Arial"/>
          <w:color w:val="333333"/>
          <w:sz w:val="19"/>
          <w:szCs w:val="19"/>
        </w:rPr>
        <w:t xml:space="preserve">/RS, Monte Alegre dos Campos/RS, Mormaço/RS, Morro Redondo/RS, Muitos Capões/RS, </w:t>
      </w:r>
      <w:proofErr w:type="spellStart"/>
      <w:r>
        <w:rPr>
          <w:rFonts w:ascii="Arial" w:hAnsi="Arial" w:cs="Arial"/>
          <w:color w:val="333333"/>
          <w:sz w:val="19"/>
          <w:szCs w:val="19"/>
        </w:rPr>
        <w:t>Muliterno</w:t>
      </w:r>
      <w:proofErr w:type="spellEnd"/>
      <w:r>
        <w:rPr>
          <w:rFonts w:ascii="Arial" w:hAnsi="Arial" w:cs="Arial"/>
          <w:color w:val="333333"/>
          <w:sz w:val="19"/>
          <w:szCs w:val="19"/>
        </w:rPr>
        <w:t xml:space="preserve">/RS, </w:t>
      </w:r>
      <w:proofErr w:type="spellStart"/>
      <w:r>
        <w:rPr>
          <w:rFonts w:ascii="Arial" w:hAnsi="Arial" w:cs="Arial"/>
          <w:color w:val="333333"/>
          <w:sz w:val="19"/>
          <w:szCs w:val="19"/>
        </w:rPr>
        <w:t>Não-Me-Toque</w:t>
      </w:r>
      <w:proofErr w:type="spellEnd"/>
      <w:r>
        <w:rPr>
          <w:rFonts w:ascii="Arial" w:hAnsi="Arial" w:cs="Arial"/>
          <w:color w:val="333333"/>
          <w:sz w:val="19"/>
          <w:szCs w:val="19"/>
        </w:rPr>
        <w:t xml:space="preserve">/RS, Nicolau Vergueiro/RS, </w:t>
      </w:r>
      <w:proofErr w:type="spellStart"/>
      <w:r>
        <w:rPr>
          <w:rFonts w:ascii="Arial" w:hAnsi="Arial" w:cs="Arial"/>
          <w:color w:val="333333"/>
          <w:sz w:val="19"/>
          <w:szCs w:val="19"/>
        </w:rPr>
        <w:t>Nonoai</w:t>
      </w:r>
      <w:proofErr w:type="spellEnd"/>
      <w:r>
        <w:rPr>
          <w:rFonts w:ascii="Arial" w:hAnsi="Arial" w:cs="Arial"/>
          <w:color w:val="333333"/>
          <w:sz w:val="19"/>
          <w:szCs w:val="19"/>
        </w:rPr>
        <w:t xml:space="preserve">/RS, Nova Alvorada/RS, Nova Boa Vista/RS, Nova Candelária/RS, Nova Palma/RS, Nova Ramada/RS, Novo Barreiro/RS, Novo </w:t>
      </w:r>
      <w:proofErr w:type="spellStart"/>
      <w:r>
        <w:rPr>
          <w:rFonts w:ascii="Arial" w:hAnsi="Arial" w:cs="Arial"/>
          <w:color w:val="333333"/>
          <w:sz w:val="19"/>
          <w:szCs w:val="19"/>
        </w:rPr>
        <w:t>Cabrais</w:t>
      </w:r>
      <w:proofErr w:type="spellEnd"/>
      <w:r>
        <w:rPr>
          <w:rFonts w:ascii="Arial" w:hAnsi="Arial" w:cs="Arial"/>
          <w:color w:val="333333"/>
          <w:sz w:val="19"/>
          <w:szCs w:val="19"/>
        </w:rPr>
        <w:t xml:space="preserve">/RS, Novo Machado/RS, Novo Tiradentes/RS, Novo Xingu/RS, </w:t>
      </w:r>
      <w:proofErr w:type="spellStart"/>
      <w:r>
        <w:rPr>
          <w:rFonts w:ascii="Arial" w:hAnsi="Arial" w:cs="Arial"/>
          <w:color w:val="333333"/>
          <w:sz w:val="19"/>
          <w:szCs w:val="19"/>
        </w:rPr>
        <w:t>Paim</w:t>
      </w:r>
      <w:proofErr w:type="spellEnd"/>
      <w:r>
        <w:rPr>
          <w:rFonts w:ascii="Arial" w:hAnsi="Arial" w:cs="Arial"/>
          <w:color w:val="333333"/>
          <w:sz w:val="19"/>
          <w:szCs w:val="19"/>
        </w:rPr>
        <w:t xml:space="preserve"> Filho/RS, Palmeira das Missões/RS, Palmitinho/RS,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Paraíso do Sul/RS, Passa Sete/RS, Passo Fundo/RS, Paulo Bento/RS, Pedras Altas/RS, Pedro Osório/RS,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Picada Café/RS, Pinhal da Serra/RS, Pinhal Grande/RS, Pinhal/RS, Pinheirinho do Vale/RS, Pinheiro Machado/RS, </w:t>
      </w:r>
      <w:proofErr w:type="spellStart"/>
      <w:r>
        <w:rPr>
          <w:rFonts w:ascii="Arial" w:hAnsi="Arial" w:cs="Arial"/>
          <w:color w:val="333333"/>
          <w:sz w:val="19"/>
          <w:szCs w:val="19"/>
        </w:rPr>
        <w:t>Pirapó</w:t>
      </w:r>
      <w:proofErr w:type="spellEnd"/>
      <w:r>
        <w:rPr>
          <w:rFonts w:ascii="Arial" w:hAnsi="Arial" w:cs="Arial"/>
          <w:color w:val="333333"/>
          <w:sz w:val="19"/>
          <w:szCs w:val="19"/>
        </w:rPr>
        <w:t xml:space="preserve">/RS, Piratini/RS, Planalto/RS, Pontão/RS, Ponte Preta/RS, Porto Alegre/RS, Porto Mauá/RS, Porto Vera Cruz/RS, Porto Xavier/RS, Presidente Lucena/RS,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Quatro Irmãos/RS, </w:t>
      </w:r>
      <w:proofErr w:type="spellStart"/>
      <w:r>
        <w:rPr>
          <w:rFonts w:ascii="Arial" w:hAnsi="Arial" w:cs="Arial"/>
          <w:color w:val="333333"/>
          <w:sz w:val="19"/>
          <w:szCs w:val="19"/>
        </w:rPr>
        <w:t>Quevedos</w:t>
      </w:r>
      <w:proofErr w:type="spellEnd"/>
      <w:r>
        <w:rPr>
          <w:rFonts w:ascii="Arial" w:hAnsi="Arial" w:cs="Arial"/>
          <w:color w:val="333333"/>
          <w:sz w:val="19"/>
          <w:szCs w:val="19"/>
        </w:rPr>
        <w:t xml:space="preserve">/RS, Redentora/RS, Restinga Seca/RS, Rio dos Índios/RS, Rio Pardo/RS, </w:t>
      </w:r>
      <w:proofErr w:type="gramStart"/>
      <w:r>
        <w:rPr>
          <w:rFonts w:ascii="Arial" w:hAnsi="Arial" w:cs="Arial"/>
          <w:color w:val="333333"/>
          <w:sz w:val="19"/>
          <w:szCs w:val="19"/>
        </w:rPr>
        <w:t>Rodeio</w:t>
      </w:r>
      <w:proofErr w:type="gramEnd"/>
      <w:r>
        <w:rPr>
          <w:rFonts w:ascii="Arial" w:hAnsi="Arial" w:cs="Arial"/>
          <w:color w:val="333333"/>
          <w:sz w:val="19"/>
          <w:szCs w:val="19"/>
        </w:rPr>
        <w:t xml:space="preserve"> Bonito/RS, Rolador/RS, Ronda Alta/RS, Rondinha/RS, Sagrada Família/RS, </w:t>
      </w:r>
      <w:proofErr w:type="spellStart"/>
      <w:r>
        <w:rPr>
          <w:rFonts w:ascii="Arial" w:hAnsi="Arial" w:cs="Arial"/>
          <w:color w:val="333333"/>
          <w:sz w:val="19"/>
          <w:szCs w:val="19"/>
        </w:rPr>
        <w:t>Sananduva</w:t>
      </w:r>
      <w:proofErr w:type="spellEnd"/>
      <w:r>
        <w:rPr>
          <w:rFonts w:ascii="Arial" w:hAnsi="Arial" w:cs="Arial"/>
          <w:color w:val="333333"/>
          <w:sz w:val="19"/>
          <w:szCs w:val="19"/>
        </w:rPr>
        <w:t xml:space="preserve">/RS, </w:t>
      </w:r>
      <w:proofErr w:type="gramStart"/>
      <w:r>
        <w:rPr>
          <w:rFonts w:ascii="Arial" w:hAnsi="Arial" w:cs="Arial"/>
          <w:color w:val="333333"/>
          <w:sz w:val="19"/>
          <w:szCs w:val="19"/>
        </w:rPr>
        <w:t>Sant"</w:t>
      </w:r>
      <w:proofErr w:type="gramEnd"/>
      <w:r>
        <w:rPr>
          <w:rFonts w:ascii="Arial" w:hAnsi="Arial" w:cs="Arial"/>
          <w:color w:val="333333"/>
          <w:sz w:val="19"/>
          <w:szCs w:val="19"/>
        </w:rPr>
        <w:t xml:space="preserve">Ana do Livramento/RS, Santa Cecília do Sul/RS, Santa Cruz do Sul/RS, Santa Margarida do Sul/RS, Santa Maria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Santa Maria/RS, Santa Rosa/RS, Santa Vitória do Palmar/RS, Santana da Boa Vista/RS, Santo Antônio do Palma/RS, Santo Antônio do Planalto/RS, Santo Augusto/RS, Santo Cristo/RS, Santo Expedito do Sul/RS, São Domingos do Sul/RS, São Jerônimo/RS, São João da Urtiga/RS, São João do </w:t>
      </w:r>
      <w:proofErr w:type="spellStart"/>
      <w:r>
        <w:rPr>
          <w:rFonts w:ascii="Arial" w:hAnsi="Arial" w:cs="Arial"/>
          <w:color w:val="333333"/>
          <w:sz w:val="19"/>
          <w:szCs w:val="19"/>
        </w:rPr>
        <w:t>Polêsine</w:t>
      </w:r>
      <w:proofErr w:type="spellEnd"/>
      <w:r>
        <w:rPr>
          <w:rFonts w:ascii="Arial" w:hAnsi="Arial" w:cs="Arial"/>
          <w:color w:val="333333"/>
          <w:sz w:val="19"/>
          <w:szCs w:val="19"/>
        </w:rPr>
        <w:t xml:space="preserve">/RS, São José das Missões/RS, São José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São José </w:t>
      </w:r>
      <w:r>
        <w:rPr>
          <w:rFonts w:ascii="Arial" w:hAnsi="Arial" w:cs="Arial"/>
          <w:color w:val="333333"/>
          <w:sz w:val="19"/>
          <w:szCs w:val="19"/>
        </w:rPr>
        <w:lastRenderedPageBreak/>
        <w:t xml:space="preserve">do </w:t>
      </w:r>
      <w:proofErr w:type="spellStart"/>
      <w:r>
        <w:rPr>
          <w:rFonts w:ascii="Arial" w:hAnsi="Arial" w:cs="Arial"/>
          <w:color w:val="333333"/>
          <w:sz w:val="19"/>
          <w:szCs w:val="19"/>
        </w:rPr>
        <w:t>Hortêncio</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São José do Norte/RS, São José do Ouro/RS, São José do Sul/RS, São José dos Ausentes/RS, São Lourenço do Sul/RS, São Martinho da Serra/RS, São Martinho/RS, São Paulo das Missões/RS, São Pedro da Serra/RS, São Pedro do Sul/RS, São </w:t>
      </w:r>
      <w:proofErr w:type="spellStart"/>
      <w:r>
        <w:rPr>
          <w:rFonts w:ascii="Arial" w:hAnsi="Arial" w:cs="Arial"/>
          <w:color w:val="333333"/>
          <w:sz w:val="19"/>
          <w:szCs w:val="19"/>
        </w:rPr>
        <w:t>Sepé</w:t>
      </w:r>
      <w:proofErr w:type="spellEnd"/>
      <w:r>
        <w:rPr>
          <w:rFonts w:ascii="Arial" w:hAnsi="Arial" w:cs="Arial"/>
          <w:color w:val="333333"/>
          <w:sz w:val="19"/>
          <w:szCs w:val="19"/>
        </w:rPr>
        <w:t xml:space="preserve">/RS, São Valentim/RS, São Valério do Sul/RS, São </w:t>
      </w:r>
      <w:proofErr w:type="spellStart"/>
      <w:r>
        <w:rPr>
          <w:rFonts w:ascii="Arial" w:hAnsi="Arial" w:cs="Arial"/>
          <w:color w:val="333333"/>
          <w:sz w:val="19"/>
          <w:szCs w:val="19"/>
        </w:rPr>
        <w:t>Vendelino</w:t>
      </w:r>
      <w:proofErr w:type="spellEnd"/>
      <w:r>
        <w:rPr>
          <w:rFonts w:ascii="Arial" w:hAnsi="Arial" w:cs="Arial"/>
          <w:color w:val="333333"/>
          <w:sz w:val="19"/>
          <w:szCs w:val="19"/>
        </w:rPr>
        <w:t xml:space="preserve">/RS,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Seberi</w:t>
      </w:r>
      <w:proofErr w:type="spellEnd"/>
      <w:r>
        <w:rPr>
          <w:rFonts w:ascii="Arial" w:hAnsi="Arial" w:cs="Arial"/>
          <w:color w:val="333333"/>
          <w:sz w:val="19"/>
          <w:szCs w:val="19"/>
        </w:rPr>
        <w:t xml:space="preserve">/RS, Sede Nova/RS, Segredo/RS,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Senador Salgado Filho/RS, Sentinela do Sul/RS, Serafina Corrêa/RS, Sério/RS, Sertão Santana/RS, Sertão/RS, Sete de Setembro/RS, Severiano de Almeida/RS, Silveira Martins/RS, Sinimbu/RS, Sobradinho/RS,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Tabaí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 xml:space="preserve">/RS, Tapera/RS, Tapes/RS, </w:t>
      </w:r>
      <w:proofErr w:type="spellStart"/>
      <w:r>
        <w:rPr>
          <w:rFonts w:ascii="Arial" w:hAnsi="Arial" w:cs="Arial"/>
          <w:color w:val="333333"/>
          <w:sz w:val="19"/>
          <w:szCs w:val="19"/>
        </w:rPr>
        <w:t>Taquaruçu</w:t>
      </w:r>
      <w:proofErr w:type="spellEnd"/>
      <w:r>
        <w:rPr>
          <w:rFonts w:ascii="Arial" w:hAnsi="Arial" w:cs="Arial"/>
          <w:color w:val="333333"/>
          <w:sz w:val="19"/>
          <w:szCs w:val="19"/>
        </w:rPr>
        <w:t xml:space="preserve"> do Sul/RS, Tavares/RS, Tenente Portela/RS, Tio Hugo/RS, Tiradentes do Sul/RS, </w:t>
      </w:r>
      <w:proofErr w:type="spellStart"/>
      <w:r>
        <w:rPr>
          <w:rFonts w:ascii="Arial" w:hAnsi="Arial" w:cs="Arial"/>
          <w:color w:val="333333"/>
          <w:sz w:val="19"/>
          <w:szCs w:val="19"/>
        </w:rPr>
        <w:t>Toropi</w:t>
      </w:r>
      <w:proofErr w:type="spellEnd"/>
      <w:r>
        <w:rPr>
          <w:rFonts w:ascii="Arial" w:hAnsi="Arial" w:cs="Arial"/>
          <w:color w:val="333333"/>
          <w:sz w:val="19"/>
          <w:szCs w:val="19"/>
        </w:rPr>
        <w:t xml:space="preserve">/RS, Travesseiro/RS, Três Arroios/RS, Três de Maio/RS, Três Palmeiras/RS, Três Passos/RS, Trindade do Sul/RS,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Tunas/RS, </w:t>
      </w:r>
      <w:proofErr w:type="spellStart"/>
      <w:r>
        <w:rPr>
          <w:rFonts w:ascii="Arial" w:hAnsi="Arial" w:cs="Arial"/>
          <w:color w:val="333333"/>
          <w:sz w:val="19"/>
          <w:szCs w:val="19"/>
        </w:rPr>
        <w:t>Tupanci</w:t>
      </w:r>
      <w:proofErr w:type="spellEnd"/>
      <w:r>
        <w:rPr>
          <w:rFonts w:ascii="Arial" w:hAnsi="Arial" w:cs="Arial"/>
          <w:color w:val="333333"/>
          <w:sz w:val="19"/>
          <w:szCs w:val="19"/>
        </w:rPr>
        <w:t xml:space="preserve"> do Sul/RS, </w:t>
      </w:r>
      <w:proofErr w:type="spellStart"/>
      <w:r>
        <w:rPr>
          <w:rFonts w:ascii="Arial" w:hAnsi="Arial" w:cs="Arial"/>
          <w:color w:val="333333"/>
          <w:sz w:val="19"/>
          <w:szCs w:val="19"/>
        </w:rPr>
        <w:t>Tupanciretã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Turuçu</w:t>
      </w:r>
      <w:proofErr w:type="spellEnd"/>
      <w:r>
        <w:rPr>
          <w:rFonts w:ascii="Arial" w:hAnsi="Arial" w:cs="Arial"/>
          <w:color w:val="333333"/>
          <w:sz w:val="19"/>
          <w:szCs w:val="19"/>
        </w:rPr>
        <w:t xml:space="preserve">/RS, </w:t>
      </w:r>
      <w:proofErr w:type="spellStart"/>
      <w:r>
        <w:rPr>
          <w:rFonts w:ascii="Arial" w:hAnsi="Arial" w:cs="Arial"/>
          <w:color w:val="333333"/>
          <w:sz w:val="19"/>
          <w:szCs w:val="19"/>
        </w:rPr>
        <w:t>Ubiretama</w:t>
      </w:r>
      <w:proofErr w:type="spellEnd"/>
      <w:r>
        <w:rPr>
          <w:rFonts w:ascii="Arial" w:hAnsi="Arial" w:cs="Arial"/>
          <w:color w:val="333333"/>
          <w:sz w:val="19"/>
          <w:szCs w:val="19"/>
        </w:rPr>
        <w:t xml:space="preserve">/RS, União da Serra/RS, Vale do Sol/RS, Vale Real/RS, Vale Verde/RS, </w:t>
      </w:r>
      <w:proofErr w:type="spellStart"/>
      <w:r>
        <w:rPr>
          <w:rFonts w:ascii="Arial" w:hAnsi="Arial" w:cs="Arial"/>
          <w:color w:val="333333"/>
          <w:sz w:val="19"/>
          <w:szCs w:val="19"/>
        </w:rPr>
        <w:t>Vanini</w:t>
      </w:r>
      <w:proofErr w:type="spellEnd"/>
      <w:r>
        <w:rPr>
          <w:rFonts w:ascii="Arial" w:hAnsi="Arial" w:cs="Arial"/>
          <w:color w:val="333333"/>
          <w:sz w:val="19"/>
          <w:szCs w:val="19"/>
        </w:rPr>
        <w:t xml:space="preserve">/RS, Venâncio Aires/RS, Vera Cruz/RS, </w:t>
      </w:r>
      <w:proofErr w:type="spellStart"/>
      <w:r>
        <w:rPr>
          <w:rFonts w:ascii="Arial" w:hAnsi="Arial" w:cs="Arial"/>
          <w:color w:val="333333"/>
          <w:sz w:val="19"/>
          <w:szCs w:val="19"/>
        </w:rPr>
        <w:t>Vespasiano</w:t>
      </w:r>
      <w:proofErr w:type="spellEnd"/>
      <w:r>
        <w:rPr>
          <w:rFonts w:ascii="Arial" w:hAnsi="Arial" w:cs="Arial"/>
          <w:color w:val="333333"/>
          <w:sz w:val="19"/>
          <w:szCs w:val="19"/>
        </w:rPr>
        <w:t xml:space="preserve"> Correa/RS, Viadutos/RS, Viamão/RS, Vicente Dutra/RS, Victor </w:t>
      </w:r>
      <w:proofErr w:type="spellStart"/>
      <w:r>
        <w:rPr>
          <w:rFonts w:ascii="Arial" w:hAnsi="Arial" w:cs="Arial"/>
          <w:color w:val="333333"/>
          <w:sz w:val="19"/>
          <w:szCs w:val="19"/>
        </w:rPr>
        <w:t>Graeff</w:t>
      </w:r>
      <w:proofErr w:type="spellEnd"/>
      <w:r>
        <w:rPr>
          <w:rFonts w:ascii="Arial" w:hAnsi="Arial" w:cs="Arial"/>
          <w:color w:val="333333"/>
          <w:sz w:val="19"/>
          <w:szCs w:val="19"/>
        </w:rPr>
        <w:t xml:space="preserve">/RS, Vila </w:t>
      </w:r>
      <w:proofErr w:type="spellStart"/>
      <w:r>
        <w:rPr>
          <w:rFonts w:ascii="Arial" w:hAnsi="Arial" w:cs="Arial"/>
          <w:color w:val="333333"/>
          <w:sz w:val="19"/>
          <w:szCs w:val="19"/>
        </w:rPr>
        <w:t>Lângaro</w:t>
      </w:r>
      <w:proofErr w:type="spellEnd"/>
      <w:r>
        <w:rPr>
          <w:rFonts w:ascii="Arial" w:hAnsi="Arial" w:cs="Arial"/>
          <w:color w:val="333333"/>
          <w:sz w:val="19"/>
          <w:szCs w:val="19"/>
        </w:rPr>
        <w:t xml:space="preserve">/RS, Vila Maria/RS, Vila Nova do Sul/RS, Vista Alegre/RS, Vista Gaúcha/RS e </w:t>
      </w:r>
      <w:proofErr w:type="spellStart"/>
      <w:r>
        <w:rPr>
          <w:rFonts w:ascii="Arial" w:hAnsi="Arial" w:cs="Arial"/>
          <w:color w:val="333333"/>
          <w:sz w:val="19"/>
          <w:szCs w:val="19"/>
        </w:rPr>
        <w:t>Westfalia</w:t>
      </w:r>
      <w:proofErr w:type="spellEnd"/>
      <w:r>
        <w:rPr>
          <w:rFonts w:ascii="Arial" w:hAnsi="Arial" w:cs="Arial"/>
          <w:color w:val="333333"/>
          <w:sz w:val="19"/>
          <w:szCs w:val="19"/>
        </w:rPr>
        <w:t>/RS.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Salários, Reajustes e </w:t>
      </w:r>
      <w:proofErr w:type="gramStart"/>
      <w:r>
        <w:rPr>
          <w:rFonts w:ascii="Arial" w:hAnsi="Arial" w:cs="Arial"/>
          <w:color w:val="333333"/>
          <w:sz w:val="19"/>
          <w:szCs w:val="19"/>
        </w:rPr>
        <w:t>Pagamento</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Piso Salarial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TERCEIRA - PISO SALARIAL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 partir da data de 01/05/2011, nenhum empregado da categoria profissional poderá receber salário base mensal inferior a R$ 682,00 (seiscentos e oitenta e dois reais) mensais ou de R$ 3,10 (três reais e dez centavos) por hora.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 Para os empregados que passarem o período do contrato de experiência é assegurado um piso salarial especial de R$ 712,80 (setecentos e doze reais com oitenta centavos) mensais ou de R$ 3,24 (três reais e vinte e quatro centavos) por hora.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b) Os pisos salariais ora estipulados serão tomados como base de cálculo para o reajuste a ser negociado em 01/05/2012.</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Ao aprendiz, cotista do SENAI, contratado nos termos do Decreto 5.598, de 1º de dezembro de 2005, é assegurado um piso salarial no valor de R$ 2,55 (dois reais e cinquenta e cinco centavos) por hora.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Reajustes/Correções Salariais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QUARTA - REAJUSTE SALARIAL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concederão, em 1º de maio de 2011, a seus empregados, um reajuste salarial de 8,00% (oito por cento) para a parcela de salários de até R$ 3.689,66 (três mil, seiscentos e oitenta e nove reais e sessenta e seis centavos) mensais, correspondente ao período revisando (de 01/05/2010 à 30/04/2011); a parcela dos salários superior a R$ 3.689,66 (três mil, seiscentos e oitenta e nove reais e sessenta e seis centavos) receberá o reajuste na mesma data de 6,3% (</w:t>
      </w:r>
      <w:proofErr w:type="gramStart"/>
      <w:r>
        <w:rPr>
          <w:rFonts w:ascii="Arial" w:hAnsi="Arial" w:cs="Arial"/>
          <w:color w:val="333333"/>
          <w:sz w:val="19"/>
          <w:szCs w:val="19"/>
        </w:rPr>
        <w:t>seis vírgula</w:t>
      </w:r>
      <w:proofErr w:type="gramEnd"/>
      <w:r>
        <w:rPr>
          <w:rFonts w:ascii="Arial" w:hAnsi="Arial" w:cs="Arial"/>
          <w:color w:val="333333"/>
          <w:sz w:val="19"/>
          <w:szCs w:val="19"/>
        </w:rPr>
        <w:t xml:space="preserve"> três por cento).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Em 1º de novembro de 2011 será concedido saldo de reajuste de mais 1,00% (um por cento), complementado o total de 9,00% (nove por cento), calculado sobre os salários vigentes em 1º/05/2010, limitada a incidência a parcela de salário até o valor de R$ 3.689,66 (</w:t>
      </w:r>
      <w:proofErr w:type="gramStart"/>
      <w:r>
        <w:rPr>
          <w:rFonts w:ascii="Arial" w:hAnsi="Arial" w:cs="Arial"/>
          <w:color w:val="333333"/>
          <w:sz w:val="19"/>
          <w:szCs w:val="19"/>
        </w:rPr>
        <w:t>três mil, seiscentos e oitenta e</w:t>
      </w:r>
      <w:proofErr w:type="gramEnd"/>
      <w:r>
        <w:rPr>
          <w:rFonts w:ascii="Arial" w:hAnsi="Arial" w:cs="Arial"/>
          <w:color w:val="333333"/>
          <w:sz w:val="19"/>
          <w:szCs w:val="19"/>
        </w:rPr>
        <w:t xml:space="preserve"> nove reais e sessenta e seis centavos).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Serão compensados todos os reajustes salariais concedidos espontaneamente no período revisando.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diferenças remuneratórias decorrentes do estabelecido no caput</w:t>
      </w:r>
      <w:proofErr w:type="gramStart"/>
      <w:r>
        <w:rPr>
          <w:rFonts w:ascii="Arial" w:hAnsi="Arial" w:cs="Arial"/>
          <w:color w:val="333333"/>
          <w:sz w:val="19"/>
          <w:szCs w:val="19"/>
        </w:rPr>
        <w:t>, serão</w:t>
      </w:r>
      <w:proofErr w:type="gramEnd"/>
      <w:r>
        <w:rPr>
          <w:rFonts w:ascii="Arial" w:hAnsi="Arial" w:cs="Arial"/>
          <w:color w:val="333333"/>
          <w:sz w:val="19"/>
          <w:szCs w:val="19"/>
        </w:rPr>
        <w:t xml:space="preserve"> pagas no mês de julho de 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quarto: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 salário que servirá de base para os reajustamentos futuros será o resultante da aplicação do reajuste previsto para 01/05/2011 e 01/11/2011.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QUINTA - EMPREGADOS ADMITIDOS APÓS 01/05/2010</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o reajuste do salário do empregado admitido na empresa após 01/05/2010 será observado o salário atribuído ao cargo ou função ocupado pelo empregado na empresa, não podendo o seu </w:t>
      </w:r>
      <w:r>
        <w:rPr>
          <w:rFonts w:ascii="Arial" w:hAnsi="Arial" w:cs="Arial"/>
          <w:color w:val="333333"/>
          <w:sz w:val="19"/>
          <w:szCs w:val="19"/>
        </w:rPr>
        <w:lastRenderedPageBreak/>
        <w:t xml:space="preserve">salário passar a ser superior ao que, por força do estabelecido na cláusula segunda, for devido a empregado </w:t>
      </w:r>
      <w:proofErr w:type="spellStart"/>
      <w:r>
        <w:rPr>
          <w:rFonts w:ascii="Arial" w:hAnsi="Arial" w:cs="Arial"/>
          <w:color w:val="333333"/>
          <w:sz w:val="19"/>
          <w:szCs w:val="19"/>
        </w:rPr>
        <w:t>exercente</w:t>
      </w:r>
      <w:proofErr w:type="spellEnd"/>
      <w:r>
        <w:rPr>
          <w:rFonts w:ascii="Arial" w:hAnsi="Arial" w:cs="Arial"/>
          <w:color w:val="333333"/>
          <w:sz w:val="19"/>
          <w:szCs w:val="19"/>
        </w:rPr>
        <w:t xml:space="preserve"> do mesmo cargo ou função, admitido até aquela data (01/05/2010), ou seja, em hipótese alguma, resultante do ora estabelecido, poderá o salário de empregado mais novo no emprego ultrapassar o de empregado mais antigo na empresa, e tampouco poderá o empregado que, na data de sua admissão, percebia salário igual ou inferior ao de outro, passar a perceber, por força do ora estabelecido, salário superior ao daquele.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Na hipótese de o empregado não ter paradigma ou em se tratando de empresa constituída e em funcionamento depois de 01/05/2010, os salários serão reajustados proporcionalmente ao número de meses trabalhados.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SEXTA - COMPENSAÇÕES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poderão compensar, na próxima data-base, todas as majorações salariais concedidas pelo critério de espontaneidade, a seus empregados. Antes dela, poderão ainda compensar antecipações, reajustes, aumentos ou abonos salariais que possam vir a ser determinados por lei.</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único - Não serão compensados os aumentos decorrentes do término de aprendizagem, </w:t>
      </w:r>
      <w:proofErr w:type="gramStart"/>
      <w:r>
        <w:rPr>
          <w:rFonts w:ascii="Arial" w:hAnsi="Arial" w:cs="Arial"/>
          <w:color w:val="333333"/>
          <w:sz w:val="19"/>
          <w:szCs w:val="19"/>
        </w:rPr>
        <w:t>implemento</w:t>
      </w:r>
      <w:proofErr w:type="gramEnd"/>
      <w:r>
        <w:rPr>
          <w:rFonts w:ascii="Arial" w:hAnsi="Arial" w:cs="Arial"/>
          <w:color w:val="333333"/>
          <w:sz w:val="19"/>
          <w:szCs w:val="19"/>
        </w:rPr>
        <w:t xml:space="preserve"> de idade, promoção por </w:t>
      </w:r>
      <w:proofErr w:type="spellStart"/>
      <w:r>
        <w:rPr>
          <w:rFonts w:ascii="Arial" w:hAnsi="Arial" w:cs="Arial"/>
          <w:color w:val="333333"/>
          <w:sz w:val="19"/>
          <w:szCs w:val="19"/>
        </w:rPr>
        <w:t>antigüidade</w:t>
      </w:r>
      <w:proofErr w:type="spellEnd"/>
      <w:r>
        <w:rPr>
          <w:rFonts w:ascii="Arial" w:hAnsi="Arial" w:cs="Arial"/>
          <w:color w:val="333333"/>
          <w:sz w:val="19"/>
          <w:szCs w:val="19"/>
        </w:rPr>
        <w:t xml:space="preserve"> e merecimento, transferência de cargo, função, estabelecimento ou localidade e equiparação salarial determinada por sentença transitada em julgado.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Pagamento de Salário – Formas e Prazos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SÉTIMA - RECIBO DE PAGAMENTO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fornecerão aos seus empregados cópias dos recibos por estes firmados, contendo a identificação da empresa e a discriminação das importâncias pagas e dos descontos efetuados.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A redução da hora noturna e o respectivo adicional salarial poderão ser pagos sob um único título.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Gratificações, Adicionais, Auxílios e </w:t>
      </w:r>
      <w:proofErr w:type="gramStart"/>
      <w:r>
        <w:rPr>
          <w:rFonts w:ascii="Arial" w:hAnsi="Arial" w:cs="Arial"/>
          <w:color w:val="333333"/>
          <w:sz w:val="19"/>
          <w:szCs w:val="19"/>
        </w:rPr>
        <w:t>Outros</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13º Salário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OITAVA - GRATIFICAÇÃO NATALINA/FÉRIAS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Para os empregados que requeiram até 10 (dez) dias antes do início das férias, as empresas concederão com estas o adiantamento da gratificação natalina (13º salário) previsto na Lei nº 4.749. Para os que não requererem no prazo previsto nesta cláusula o adiantamento será efetivado até o quinto dia após o retorno do empregado das férias gozadas.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primeiro - Quando as férias forem gozadas no mês de dezembro, o pagamento da gratificação natalina deverá ser feito junto com o pagamento das férias, desde que o término destas </w:t>
      </w:r>
      <w:proofErr w:type="gramStart"/>
      <w:r>
        <w:rPr>
          <w:rFonts w:ascii="Arial" w:hAnsi="Arial" w:cs="Arial"/>
          <w:color w:val="333333"/>
          <w:sz w:val="19"/>
          <w:szCs w:val="19"/>
        </w:rPr>
        <w:t>ultrapassem</w:t>
      </w:r>
      <w:proofErr w:type="gramEnd"/>
      <w:r>
        <w:rPr>
          <w:rFonts w:ascii="Arial" w:hAnsi="Arial" w:cs="Arial"/>
          <w:color w:val="333333"/>
          <w:sz w:val="19"/>
          <w:szCs w:val="19"/>
        </w:rPr>
        <w:t xml:space="preserve"> a data limite – 20 de dezembro – para quitação integral da referida gratificação.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 No caso de férias coletivas não haverá a antecipação prevista nesta cláusula (caput e parágrafo primeiro).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Adicional de Hora-Extra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NONA - HORAS EXTRAS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horas extraordinárias serão remuneradas com o adicional de 60% (sessenta por cento), incidente sobre o valor contratual da hora normal.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CLÁUSULA DÉCIMA - </w:t>
      </w:r>
      <w:proofErr w:type="gramStart"/>
      <w:r>
        <w:rPr>
          <w:rFonts w:ascii="Arial" w:hAnsi="Arial" w:cs="Arial"/>
          <w:color w:val="333333"/>
          <w:sz w:val="19"/>
          <w:szCs w:val="19"/>
        </w:rPr>
        <w:t>TRABALHO</w:t>
      </w:r>
      <w:proofErr w:type="gramEnd"/>
      <w:r>
        <w:rPr>
          <w:rFonts w:ascii="Arial" w:hAnsi="Arial" w:cs="Arial"/>
          <w:color w:val="333333"/>
          <w:sz w:val="19"/>
          <w:szCs w:val="19"/>
        </w:rPr>
        <w:t xml:space="preserve"> EM DOMINGOS E FERIADOS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 trabalho em feriados e domingos, quando não compensados por outro repouso em dia útil da semana imediatamente anterior ou posterior, será pago com o adicional de 100% (cem por cento), ou seja, em dobro. Em decorrência deste ajuste, a remuneração do feriado ou domingo, para aqueles que a ela fizerem jus, será sempre simples, tenha ou não ocorrido trabalho nesse dia.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Adicional de Tempo de Serviço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PRIMEIRA - ADICIONAL POR TEMPO DE SERVIÇO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concederão um adicional de tempo de serviço de 2% (dois por cento) sobre o salário contratual do trabalhador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serviço prestado pelo empregado ao mesmo empregador, ainda que em períodos descontínuos e desde que não tenham sido indenizados.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Para os empregados representados pelo Sindicato dos Trabalhadores nas Indústrias Metalúrgicas, Mecânicas e de Material Elétrico de Porto Alegre, o percentual contido no caput aplica-se aos admitidos a partir de 01/05/2000. Para os demais, fica mantido o percentual de 3% (três por cento) constante nas convenções anteriores a 01/05/2000.</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Auxílio Educação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SEGUNDA - EMPREGADO ESTUDANTE/AJUDA DE CUSTO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os empregados que percebam até 05 (cinco) salários mínimos e que estejam matriculados em estabelecimento de ensino oficial ou reconhecido, em curso regular, as empresas concederão uma ajuda de custo, não integrada em seus salários, e que lhe será paga em duas parcelas, correspondente cada uma </w:t>
      </w:r>
      <w:proofErr w:type="gramStart"/>
      <w:r>
        <w:rPr>
          <w:rFonts w:ascii="Arial" w:hAnsi="Arial" w:cs="Arial"/>
          <w:color w:val="333333"/>
          <w:sz w:val="19"/>
          <w:szCs w:val="19"/>
        </w:rPr>
        <w:t>à</w:t>
      </w:r>
      <w:proofErr w:type="gramEnd"/>
      <w:r>
        <w:rPr>
          <w:rFonts w:ascii="Arial" w:hAnsi="Arial" w:cs="Arial"/>
          <w:color w:val="333333"/>
          <w:sz w:val="19"/>
          <w:szCs w:val="19"/>
        </w:rPr>
        <w:t xml:space="preserve">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do salário mínimo, vigente à época do pagamento. A primeira parcela deverá ser paga até 31/08/2011 e a segunda até 30/11/2011, mediante apresentação de atestado de </w:t>
      </w:r>
      <w:proofErr w:type="spellStart"/>
      <w:r>
        <w:rPr>
          <w:rFonts w:ascii="Arial" w:hAnsi="Arial" w:cs="Arial"/>
          <w:color w:val="333333"/>
          <w:sz w:val="19"/>
          <w:szCs w:val="19"/>
        </w:rPr>
        <w:t>freqüência</w:t>
      </w:r>
      <w:proofErr w:type="spellEnd"/>
      <w:r>
        <w:rPr>
          <w:rFonts w:ascii="Arial" w:hAnsi="Arial" w:cs="Arial"/>
          <w:color w:val="333333"/>
          <w:sz w:val="19"/>
          <w:szCs w:val="19"/>
        </w:rPr>
        <w:t>, quando exigido pela empresa.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único - Para os empregados representados pelo Sindicato dos Trabalhadores nas Indústrias Metalúrgicas, Mecânicas e de Material Elétrico de Porto Alegre, a ajuda de custo prevista no caput, desde que preenchidos os requisitos para a concessão da mesma, será paga em uma única parcela, correspondente ao salário mínimo vigente à época do pagamento, até o mês </w:t>
      </w:r>
      <w:proofErr w:type="spellStart"/>
      <w:r>
        <w:rPr>
          <w:rFonts w:ascii="Arial" w:hAnsi="Arial" w:cs="Arial"/>
          <w:color w:val="333333"/>
          <w:sz w:val="19"/>
          <w:szCs w:val="19"/>
        </w:rPr>
        <w:t>subseqüente</w:t>
      </w:r>
      <w:proofErr w:type="spellEnd"/>
      <w:r>
        <w:rPr>
          <w:rFonts w:ascii="Arial" w:hAnsi="Arial" w:cs="Arial"/>
          <w:color w:val="333333"/>
          <w:sz w:val="19"/>
          <w:szCs w:val="19"/>
        </w:rPr>
        <w:t xml:space="preserve"> à assinatura desta Convenção.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Auxílio Morte/Funeral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TERCEIRA - AUXÍLIO FUNERAL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pagarão um auxílio funeral no valor de um e meio salário mínimo, diretamente à família no caso de morte do empregado por acidente de trabalho. Não ocorrerá este pagamento quando </w:t>
      </w:r>
      <w:proofErr w:type="gramStart"/>
      <w:r>
        <w:rPr>
          <w:rFonts w:ascii="Arial" w:hAnsi="Arial" w:cs="Arial"/>
          <w:color w:val="333333"/>
          <w:sz w:val="19"/>
          <w:szCs w:val="19"/>
        </w:rPr>
        <w:t>houver seguro</w:t>
      </w:r>
      <w:proofErr w:type="gramEnd"/>
      <w:r>
        <w:rPr>
          <w:rFonts w:ascii="Arial" w:hAnsi="Arial" w:cs="Arial"/>
          <w:color w:val="333333"/>
          <w:sz w:val="19"/>
          <w:szCs w:val="19"/>
        </w:rPr>
        <w:t xml:space="preserve"> de vida em grupo.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Empréstimos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QUARTA - EMPRÉSTIMOS BANCÁRIOS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Mediante solicitação dos empregados, protocolada junto às empresas da categoria econômica, estas deverão formalizar junto aos bancos conveniados com a Federação e Sindicatos convenentes os procedimentos previstos na Lei nº 10.820/03, pelo prazo máximo de 72h (setenta e duas horas), sem debitar qualquer custo operacional aos empregados.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Contrato de Trabalho – Admissão, Demissão, </w:t>
      </w:r>
      <w:proofErr w:type="gramStart"/>
      <w:r>
        <w:rPr>
          <w:rFonts w:ascii="Arial" w:hAnsi="Arial" w:cs="Arial"/>
          <w:color w:val="333333"/>
          <w:sz w:val="19"/>
          <w:szCs w:val="19"/>
        </w:rPr>
        <w:t>Modalidades</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Desligamento/Demissão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QUINTA - RESCISÕES CONTRATUAIS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rescisões contratuais ocorridas a partir de 1º/05/2010 considerarão a integralidade do reajuste concedido. As verbas rescisórias pagas desde 1º/05/2010 serão devidamente complementadas.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SEXTA - PERFIL PROFISSIOGRÁFICO PREVIDENCIÁRIO (PPP)</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deverão apresentar, no ato de assistência da rescisão contratual de seus empregados, o recibo assinado pelo trabalhador comprovando que lhe foi entregue cópia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 PPP.</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SÉTIMA - PAGAMENTO DE VERBAS RESCISÓRIAS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quando concederem aviso prévio a seus empregados, deverão pagar-lhes as parcelas decorrentes da rescisão do contrato, no prazo legal,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pagar uma multa correspondente aos seus salários pelo prazo excedente. Não haverá este pagamento: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se a demissão do empregado for efetivada </w:t>
      </w:r>
      <w:proofErr w:type="gramStart"/>
      <w:r>
        <w:rPr>
          <w:rFonts w:ascii="Arial" w:hAnsi="Arial" w:cs="Arial"/>
          <w:color w:val="333333"/>
          <w:sz w:val="19"/>
          <w:szCs w:val="19"/>
        </w:rPr>
        <w:t>sob acusação</w:t>
      </w:r>
      <w:proofErr w:type="gramEnd"/>
      <w:r>
        <w:rPr>
          <w:rFonts w:ascii="Arial" w:hAnsi="Arial" w:cs="Arial"/>
          <w:color w:val="333333"/>
          <w:sz w:val="19"/>
          <w:szCs w:val="19"/>
        </w:rPr>
        <w:t xml:space="preserve"> de falta grave, ainda que venha a ser julgada improcedente ou não provada em reclamação judicial;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b) se o empregado não comparecer no local, dia e hora designados ou, comparecendo, se negar a receber as importâncias que lhe forem oferecidas;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 mesmo que, em reclamação judicial, a empresa seja condenada a pagar diferenças ou importâncias maiores que as oferecidas;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 se a empresa promover ação de consignação em pagamento e depósito.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OITAVA - HOMOLOGAÇÃO DE RESCISÃO CONTRATUAL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 recibo de quitação, relativo às rescisões de contrato de trabalho dos empregados, inclusive com menos de um ano de serviço na mesma empresa, só terá validade mediante a assistência da respectiva entidade sindical da categoria profissional.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DÉCIMA NONA - NOTIFICAÇÃO DA DESPEDIDA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Sempre que for solicitado, por escrito, pelo empregado despedido </w:t>
      </w:r>
      <w:proofErr w:type="gramStart"/>
      <w:r>
        <w:rPr>
          <w:rFonts w:ascii="Arial" w:hAnsi="Arial" w:cs="Arial"/>
          <w:color w:val="333333"/>
          <w:sz w:val="19"/>
          <w:szCs w:val="19"/>
        </w:rPr>
        <w:t>sob acusação</w:t>
      </w:r>
      <w:proofErr w:type="gramEnd"/>
      <w:r>
        <w:rPr>
          <w:rFonts w:ascii="Arial" w:hAnsi="Arial" w:cs="Arial"/>
          <w:color w:val="333333"/>
          <w:sz w:val="19"/>
          <w:szCs w:val="19"/>
        </w:rPr>
        <w:t xml:space="preserve"> de falta grave, as empresas notificá-lo-ão, também por escrito e contra recibo, dos motivos da despedida. A falta de notificação, nesses casos, gerará a presunção de despedida sem justa causa.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Aviso Prévio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 AVISO PRÉVIO/REDUÇÃO DE HORÁRIO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Quando o empregado estiver cumprindo o aviso prévio concedido pela empresa, as 02 (duas) horas a que tem direito para procurar outro emprego serão concedidas conforme sua opção, no início do expediente diário, num dia completo ou em 02 (duas) manhãs durante a semana. Nestas 02 (duas) </w:t>
      </w:r>
      <w:r>
        <w:rPr>
          <w:rFonts w:ascii="Arial" w:hAnsi="Arial" w:cs="Arial"/>
          <w:color w:val="333333"/>
          <w:sz w:val="19"/>
          <w:szCs w:val="19"/>
        </w:rPr>
        <w:lastRenderedPageBreak/>
        <w:t>últimas hipóteses, a empresa concederá as horas que restarem ou o empregado trabalhará as horas que excederem nos demais dias.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PRIMEIRA - MULTA POR DISPENSA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Para efeito de cominação estabelecida no artigo 9º (nono) da Lei nº 7.238/84, será </w:t>
      </w:r>
      <w:proofErr w:type="gramStart"/>
      <w:r>
        <w:rPr>
          <w:rFonts w:ascii="Arial" w:hAnsi="Arial" w:cs="Arial"/>
          <w:color w:val="333333"/>
          <w:sz w:val="19"/>
          <w:szCs w:val="19"/>
        </w:rPr>
        <w:t>considerada</w:t>
      </w:r>
      <w:proofErr w:type="gramEnd"/>
      <w:r>
        <w:rPr>
          <w:rFonts w:ascii="Arial" w:hAnsi="Arial" w:cs="Arial"/>
          <w:color w:val="333333"/>
          <w:sz w:val="19"/>
          <w:szCs w:val="19"/>
        </w:rPr>
        <w:t xml:space="preserve"> a data de dispensa do empregado demitido sem justa causa a data correspondente ao termo final do aviso prévio, independentemente de ter sido dispensado o trabalho em seu curso ou de ter ele sido indenizado.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Relações de Trabalho – Condições de Trabalho, Normas de Pessoal e </w:t>
      </w:r>
      <w:proofErr w:type="gramStart"/>
      <w:r>
        <w:rPr>
          <w:rFonts w:ascii="Arial" w:hAnsi="Arial" w:cs="Arial"/>
          <w:color w:val="333333"/>
          <w:sz w:val="19"/>
          <w:szCs w:val="19"/>
        </w:rPr>
        <w:t>Estabilidades</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Atribuições da Função/Desvio de Função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SEGUNDA - ANOTAÇÃO NA CTPS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anotarão na Carteira de Trabalho e Previdência Social de seus empregados suas corretas funções, de acordo com a legislação e normas regulamentares e técnicas em vigor.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TERCEIRA - EMPREGADO ADMITIDO/SUBSTITUTO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Ao empregado admitido para a função de outro dispensado sem justa causa, será garantido salário igual ao do empregado de menor salário na função, sem considerar vantagens pessoais.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 situação salarial do empregado substituto reger-se-á pelo disposto na Súmula 159, do Tribunal Superior do Trabalho.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Estabilidade Mãe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QUARTA - ESTABILIDADE PROVISÓRIA Á GESTANTE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empregadas gestantes terão estabilidade provisória até 90 (noventa) dias após seu retorno ao trabalho, cumprido o período de afastamento compulsório, condicionada na hipótese de rescisão do contrato, a comprovação do estado de gravidez perante o empregador no prazo de 60 (sessenta) dias após o término do aviso prévio.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primeiro - A empregada gestante, sem prejuízo do repouso semanal remunerado, e do período aquisitivo de férias, será dispensada do trabalho: uma vez por mês, nos primeiros seis meses de gestação; 02 (duas) vezes por mês no sétimo e oitavo mês e uma vez por semana no nono mês, para a realização de consulta médica pré-natal. Para usufruir desse benefício </w:t>
      </w:r>
      <w:proofErr w:type="gramStart"/>
      <w:r>
        <w:rPr>
          <w:rFonts w:ascii="Arial" w:hAnsi="Arial" w:cs="Arial"/>
          <w:color w:val="333333"/>
          <w:sz w:val="19"/>
          <w:szCs w:val="19"/>
        </w:rPr>
        <w:t>a</w:t>
      </w:r>
      <w:proofErr w:type="gramEnd"/>
      <w:r>
        <w:rPr>
          <w:rFonts w:ascii="Arial" w:hAnsi="Arial" w:cs="Arial"/>
          <w:color w:val="333333"/>
          <w:sz w:val="19"/>
          <w:szCs w:val="19"/>
        </w:rPr>
        <w:t xml:space="preserve"> empregada deverá avisar a empregadora com antecedência de 24h (vinte e quatro horas).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segundo - Na hipótese de acordo entre gestantes, parturientes e seus respectivos </w:t>
      </w:r>
      <w:proofErr w:type="gramStart"/>
      <w:r>
        <w:rPr>
          <w:rFonts w:ascii="Arial" w:hAnsi="Arial" w:cs="Arial"/>
          <w:color w:val="333333"/>
          <w:sz w:val="19"/>
          <w:szCs w:val="19"/>
        </w:rPr>
        <w:t>empregadores relativo</w:t>
      </w:r>
      <w:proofErr w:type="gramEnd"/>
      <w:r>
        <w:rPr>
          <w:rFonts w:ascii="Arial" w:hAnsi="Arial" w:cs="Arial"/>
          <w:color w:val="333333"/>
          <w:sz w:val="19"/>
          <w:szCs w:val="19"/>
        </w:rPr>
        <w:t xml:space="preserve"> ao período de estabilidade provisória e auxílio maternidade poderão seus contratos de trabalho ser rescindidos.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Estabilidade Aposentadoria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QUINTA - GARANTIA DE EMPREGO OU SALÁRIO - APOSENTANDO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Ao empregado que comprovar antecipadamente estar a um máximo de 12 (doze) meses da aquisição do direito à aposentadoria comum de 35 (trinta e cinco) anos e que conte com um mínimo de 05 (cinco) anos na atual empresa, fica assegurado o emprego ou salário durante o período que faltar para aposentar-se. A garantia de emprego ou salário cessa automaticamente </w:t>
      </w:r>
      <w:proofErr w:type="gramStart"/>
      <w:r>
        <w:rPr>
          <w:rFonts w:ascii="Arial" w:hAnsi="Arial" w:cs="Arial"/>
          <w:color w:val="333333"/>
          <w:sz w:val="19"/>
          <w:szCs w:val="19"/>
        </w:rPr>
        <w:t>findos</w:t>
      </w:r>
      <w:proofErr w:type="gramEnd"/>
      <w:r>
        <w:rPr>
          <w:rFonts w:ascii="Arial" w:hAnsi="Arial" w:cs="Arial"/>
          <w:color w:val="333333"/>
          <w:sz w:val="19"/>
          <w:szCs w:val="19"/>
        </w:rPr>
        <w:t xml:space="preserve"> os 12 (doze) meses.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 - Nas mesmas condições, ao empregado que contar com um mínimo de 10 (dez) anos na atual empresa, a garantia fica elevada para 24 (vinte e quatro) meses.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 Esta garantia é extensiva também aos casos especiais de aposentadoria (especial ou por tempo de serviço convertido, em que o empregado possua tempo de serviço enquadrado nas hipóteses previstas nos Decretos nº 356/91 e 357/91). Para que o empregado com enquadramento nestes casos possa usufruir dessa garantia, deverá efetivar notificação à empregadora, acompanhada de cópia dos comprovantes e demonstrativos das conversões de tempo de serviço, fixando as datas de início e fim da garantia.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 - Esta garantia será concedida, em qualquer caso, por uma única vez.</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Outras normas referentes a condições para o exercício do trabalho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SEXTA - ESCOLARIDADE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da categoria econômica, quando exigirem, na contratação de trabalhadores novos, determinado grau de escolaridade, envidarão esforços para proporcionar condições de compatibilidade de horários entre o trabalho dos empregados e a possibilidade de que estes realizem cursos compatíveis com a exigência da admissão.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SÉTIMA - PRÁTICAS GERENCIAIS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não adotarão quaisquer práticas gerenciais e de organização do trabalho que, direta ou indiretamente, possam causar humilhação e discriminação aos trabalhadores.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OITAVA - CÂMERAS DE VIGILÂNCIA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Os registros de imagens por câmeras de vigilância estarão restritos à segurança patrimonial e eventualmente para fins de estudos de segurança e saúde no trabalho, ficando proibida a divulgação de imagens registradas, com exceção das hipóteses de apresentação em juízo, ou em procedimentos investigatórios.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VIGÉSIMA NONA - REFEITÓRIO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da categoria econômica deverão cumprir a legislação pertinente à instalação de locais de refeição para os trabalhadores.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 ABSENTEÍSMO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integrantes da categoria econômica, que em seus acordos de participação nos lucros e resultados, optarem em incluir cláusulas relativas ao absenteísmo </w:t>
      </w:r>
      <w:proofErr w:type="gramStart"/>
      <w:r>
        <w:rPr>
          <w:rFonts w:ascii="Arial" w:hAnsi="Arial" w:cs="Arial"/>
          <w:color w:val="333333"/>
          <w:sz w:val="19"/>
          <w:szCs w:val="19"/>
        </w:rPr>
        <w:t>deverão</w:t>
      </w:r>
      <w:proofErr w:type="gramEnd"/>
      <w:r>
        <w:rPr>
          <w:rFonts w:ascii="Arial" w:hAnsi="Arial" w:cs="Arial"/>
          <w:color w:val="333333"/>
          <w:sz w:val="19"/>
          <w:szCs w:val="19"/>
        </w:rPr>
        <w:t xml:space="preserve"> tomar os devidos cuidados nas condições e critérios, para não caracterizar condições discriminatórias entre os trabalhadores.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xml:space="preserve">Jornada de Trabalho – Duração, Distribuição, Controle, </w:t>
      </w:r>
      <w:proofErr w:type="gramStart"/>
      <w:r>
        <w:rPr>
          <w:rFonts w:ascii="Arial" w:hAnsi="Arial" w:cs="Arial"/>
          <w:color w:val="333333"/>
          <w:sz w:val="19"/>
          <w:szCs w:val="19"/>
        </w:rPr>
        <w:t>Faltas</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Compensação de Jornada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PRIMEIRA - REGIME DE COMPENSAÇÃO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respeitado o número de horas de trabalho contratual semanal, poderão ultrapassar a duração normal de 8h (oito horas) diárias, até o máximo legal permitido, visando </w:t>
      </w:r>
      <w:proofErr w:type="gramStart"/>
      <w:r>
        <w:rPr>
          <w:rFonts w:ascii="Arial" w:hAnsi="Arial" w:cs="Arial"/>
          <w:color w:val="333333"/>
          <w:sz w:val="19"/>
          <w:szCs w:val="19"/>
        </w:rPr>
        <w:t>a</w:t>
      </w:r>
      <w:proofErr w:type="gramEnd"/>
      <w:r>
        <w:rPr>
          <w:rFonts w:ascii="Arial" w:hAnsi="Arial" w:cs="Arial"/>
          <w:color w:val="333333"/>
          <w:sz w:val="19"/>
          <w:szCs w:val="19"/>
        </w:rPr>
        <w:t xml:space="preserve"> compensação de horas não trabalhadas aos sábados, sem que este acréscimo seja considerado como horas extras, ressalvada, quando se tratar de empregado menor, a existência de autorização de médico da empresa ou do Sindicato dos Trabalhadores.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 - Por não desejarem os empregados voltar a trabalhar normalmente aos sábados, pactuam as partes, expressamente, que a extrapolação da jornada, pela prestação de horas extras habituais, não descaracterizará o regime de compensação ora estabelecido, mantendo-se o mesmo íntegro e plenamente válido, com o pagamento das horas destinadas à compensação como horas normais, sem qualquer acréscimo. Serão consideradas horas extras, e como tal remuneradas, apenas aquelas que, por excederem às destinadas à compensação, ultrapassam a jornada semanal normal, assim como as prestadas aos sábados.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 A faculdade outorgada às empresas, nesta cláusula, restringe-se ao direito de estabelecer ou não o regime de compensação. Estabelecido este regime, não poderá suprimi-lo sem a concordância prévia do empregado, salvo se decorrer de imposição legal.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SEGUNDA - FERIADOS PROLONGADOS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Mediante acordo com, no mínimo, 2/3 (dois terços) dos empregados, com decisão decorrente de votação secreta com acompanhamento de um diretor sindical, poderá ser suprimido o trabalho, com recuperação das horas não trabalhadas, na segunda e terça-feira de carnaval, na véspera de Natal e Ano Novo, em dia útil intercalado entre feriado e fim de semana e nas trocas de feriados por dia útil, nos estabelecimentos ou setores determinados da empresa. A iniciativa do acordo poderá partir tanto da empresa como dos empregados.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Os critérios da presente cláusula não atingem as empresas que mantém calendário atual de jornada.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TERCEIRA - REGIME ESPECIAL DE SAZONALIDADE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Poderá haver supressão do trabalho em determinado(s) dia(s), em razão de necessidades especiais da empresa, mediante a compensação com trabalho. Para tanto, a empresa deverá apresentar proposta aos trabalhadores, da qual deverá constar a data das compensações e o prazo de vigência.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primeiro - Para a efetivação do ora estipulado, deverá a empresa apresentar a proposta ao Sindicato dos Trabalhadores, com antecedência mínima de 05 (cinco) dias úteis, juntamente com a listagem dos trabalhadores envolvidos, para efeito de a entidade convocar </w:t>
      </w:r>
      <w:proofErr w:type="spellStart"/>
      <w:r>
        <w:rPr>
          <w:rFonts w:ascii="Arial" w:hAnsi="Arial" w:cs="Arial"/>
          <w:color w:val="333333"/>
          <w:sz w:val="19"/>
          <w:szCs w:val="19"/>
        </w:rPr>
        <w:t>assembléia</w:t>
      </w:r>
      <w:proofErr w:type="spellEnd"/>
      <w:r>
        <w:rPr>
          <w:rFonts w:ascii="Arial" w:hAnsi="Arial" w:cs="Arial"/>
          <w:color w:val="333333"/>
          <w:sz w:val="19"/>
          <w:szCs w:val="19"/>
        </w:rPr>
        <w:t>.</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segundo - A aprovação da referida compensação será legitimada por decisão de 2/3 dos presentes na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dos trabalhadores convocada para este fim pelo Sindicato da categoria. O setor que participar da votação e deliberação não poderá ser excluído da compensação. Em ocorrendo isto, todos os demais deverão, também, ficar isentos da compensação.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 - Estabelecida a compensação, ficarão os discordantes minoritários obrigados a cumpri-la.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quarto - A proposta da empresa poderá abranger todos os setores da mesma, só parte dela ou determinado setor. Entretanto, se a consulta aos empregados interessados for de caráter geral, ou seja, abrangendo todos os setores da empresa e não alcançada a aprovação na </w:t>
      </w:r>
      <w:proofErr w:type="spellStart"/>
      <w:r>
        <w:rPr>
          <w:rFonts w:ascii="Arial" w:hAnsi="Arial" w:cs="Arial"/>
          <w:color w:val="333333"/>
          <w:sz w:val="19"/>
          <w:szCs w:val="19"/>
        </w:rPr>
        <w:t>assembléia</w:t>
      </w:r>
      <w:proofErr w:type="spellEnd"/>
      <w:r>
        <w:rPr>
          <w:rFonts w:ascii="Arial" w:hAnsi="Arial" w:cs="Arial"/>
          <w:color w:val="333333"/>
          <w:sz w:val="19"/>
          <w:szCs w:val="19"/>
        </w:rPr>
        <w:t>, não poderá ser apresentada proposta nos mesmos termos, na mesma oportunidade, pelos mesmos motivos, abrangendo somente setores ou partes da empresa.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quinto - Os dias a serem compensados deverão ser precedidos de aviso de no mínimo 03 (três) dias úteis aos empregados participantes da compensação. Não serão utilizados para a referida compensação os domingos e feriados.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sexto - Em caso de rescisão contratual por iniciativa da empresa, e existindo dias a serem compensados, estes não poderão ser descontados quando do pagamento das verbas decorrentes da rescisão. No caso de existência de créditos dias, estes serão pagos como horas normais, juntamente com as parcelas decorrentes da rescisão contratual.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sétimo - Em sendo estabelecido este regime de compensação, as horas além da jornada normal de trabalho serão pagas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como horas extras e as restantes 50% (</w:t>
      </w:r>
      <w:proofErr w:type="spellStart"/>
      <w:r>
        <w:rPr>
          <w:rFonts w:ascii="Arial" w:hAnsi="Arial" w:cs="Arial"/>
          <w:color w:val="333333"/>
          <w:sz w:val="19"/>
          <w:szCs w:val="19"/>
        </w:rPr>
        <w:t>cinqüenta</w:t>
      </w:r>
      <w:proofErr w:type="spellEnd"/>
      <w:r>
        <w:rPr>
          <w:rFonts w:ascii="Arial" w:hAnsi="Arial" w:cs="Arial"/>
          <w:color w:val="333333"/>
          <w:sz w:val="19"/>
          <w:szCs w:val="19"/>
        </w:rPr>
        <w:t xml:space="preserve"> por cento) serão enviadas para compensação.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Intervalos para Descanso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CLÁUSULA TRIGÉSIMA QUARTA - INTERVALO PARA REFEIÇÕES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que mantiverem refeitórios com fornecimento de refeições a seus empregados, poderão reduzir o horário a elas destinado para 30min (trinta minutos), ficando este intervalo integrado na jornada normal de trabalho e, </w:t>
      </w:r>
      <w:proofErr w:type="spellStart"/>
      <w:r>
        <w:rPr>
          <w:rFonts w:ascii="Arial" w:hAnsi="Arial" w:cs="Arial"/>
          <w:color w:val="333333"/>
          <w:sz w:val="19"/>
          <w:szCs w:val="19"/>
        </w:rPr>
        <w:t>conseqüentemente</w:t>
      </w:r>
      <w:proofErr w:type="spellEnd"/>
      <w:r>
        <w:rPr>
          <w:rFonts w:ascii="Arial" w:hAnsi="Arial" w:cs="Arial"/>
          <w:color w:val="333333"/>
          <w:sz w:val="19"/>
          <w:szCs w:val="19"/>
        </w:rPr>
        <w:t xml:space="preserve">, </w:t>
      </w:r>
      <w:proofErr w:type="gramStart"/>
      <w:r>
        <w:rPr>
          <w:rFonts w:ascii="Arial" w:hAnsi="Arial" w:cs="Arial"/>
          <w:color w:val="333333"/>
          <w:sz w:val="19"/>
          <w:szCs w:val="19"/>
        </w:rPr>
        <w:t>remunerado, dispensada</w:t>
      </w:r>
      <w:proofErr w:type="gramEnd"/>
      <w:r>
        <w:rPr>
          <w:rFonts w:ascii="Arial" w:hAnsi="Arial" w:cs="Arial"/>
          <w:color w:val="333333"/>
          <w:sz w:val="19"/>
          <w:szCs w:val="19"/>
        </w:rPr>
        <w:t xml:space="preserve"> a marcação desse intervalo no cartão ponto.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Faltas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QUINTA - ANOTAÇÕES DE FALTAS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não poderão anotar nas Carteiras de Trabalho e Previdência Social de seus empregados os dias de falta ao serviço por doença e os respectivos atestados médicos.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Jornadas Especiais (mulheres, menores, estudantes</w:t>
      </w:r>
      <w:proofErr w:type="gramStart"/>
      <w:r>
        <w:rPr>
          <w:rFonts w:ascii="Arial" w:hAnsi="Arial" w:cs="Arial"/>
          <w:color w:val="333333"/>
          <w:sz w:val="19"/>
          <w:szCs w:val="19"/>
        </w:rPr>
        <w:t>)</w:t>
      </w:r>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SEXTA - EMPREGADO ESTUDANTE/AUSÊNCIA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abonarão os períodos de ausência dos empregados estudantes exclusivamente para prestação de exames, desde que os mesmos estejam </w:t>
      </w:r>
      <w:proofErr w:type="gramStart"/>
      <w:r>
        <w:rPr>
          <w:rFonts w:ascii="Arial" w:hAnsi="Arial" w:cs="Arial"/>
          <w:color w:val="333333"/>
          <w:sz w:val="19"/>
          <w:szCs w:val="19"/>
        </w:rPr>
        <w:t>matriculados em estabelecimentos de ensino oficial ou reconhecido</w:t>
      </w:r>
      <w:proofErr w:type="gramEnd"/>
      <w:r>
        <w:rPr>
          <w:rFonts w:ascii="Arial" w:hAnsi="Arial" w:cs="Arial"/>
          <w:color w:val="333333"/>
          <w:sz w:val="19"/>
          <w:szCs w:val="19"/>
        </w:rPr>
        <w:t xml:space="preserve"> e os exames se realizem em horário total ou parcialmente conflitante com seu turno de trabalho. O empregado, para gozar desse benefício, deverá avisar o empregador com antecedência mínima de 72h (setenta e duas horas), obrigado, ainda, a comprovar posteriormente o fato.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jornada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SÉTIMA - TROCA DE TURNOS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 empregado em serviço noturno permanente poderá, mediante acordo escrito, passar a trabalhar em turno diurno, com supressão do respectivo adicional e da redução da hora noturna.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Férias e Licenças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Duração e Concessão de Férias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OITAVA - INÍCIO DAS FÉRIAS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férias não poderão ter início nas sextas-feiras, às vésperas de Natal e Ano Novo, ou em dia que antecede os “feriadões”.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Saúde e Segurança do Trabalhador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Equipamentos de Segurança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TRIGÉSIMA NONA - EQUIPAMENTOS DE PROTEÇÃO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As empresas fornecerão gratuitamente a seus empregados os equipamentos de proteção e segurança obrigatórios nos termos da legislação específica sobre higiene e segurança do trabalho. Também fornecerão gratuitamente uniformes e seus acessórios, quando exigirem seu uso obrigatório em serviço.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primeiro - O empregado se obriga ao uso e conservação adequados dos equipamentos e uniformes que receber, responsabilizando-se por eles. Deverá também apresentar-se ao serviço, diariamente, com os respectivos uniformes e/ou equipamentos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suspensão do trabalho. Extinto ou rescindido seu contrato de trabalho, deverá o empregado devolver os equipamentos e uniformes de seu uso e que continuam de propriedade da empresa.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 Ficará a cargo da empresa a higienização dos equipamentos de proteção e dos uniformes, caso o uso destes últimos seja obrigatório.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Parágrafo terceiro - Para as atividades em que é necessário o uso de EPI para a proteção dos olhos, quando o empregado sofrer prejuízo por dano em óculos com lentes de grau, decorrente de sua utilização no estrito desempenho de sua atividade laboral, sem ter recebido o devido </w:t>
      </w:r>
      <w:r>
        <w:rPr>
          <w:rFonts w:ascii="Arial" w:hAnsi="Arial" w:cs="Arial"/>
          <w:color w:val="333333"/>
          <w:sz w:val="19"/>
          <w:szCs w:val="19"/>
        </w:rPr>
        <w:lastRenderedPageBreak/>
        <w:t>equipamento de proteção dos referidos óculos, a empregadora obrigar-se-á à reposição ou conserto daqueles, observada a mesma qualidade da armação e lentes que foram danificadas.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CIPA – composição, eleição, atribuições, garantias aos </w:t>
      </w:r>
      <w:proofErr w:type="spellStart"/>
      <w:proofErr w:type="gramStart"/>
      <w:r>
        <w:rPr>
          <w:rFonts w:ascii="Arial" w:hAnsi="Arial" w:cs="Arial"/>
          <w:color w:val="333333"/>
          <w:sz w:val="19"/>
          <w:szCs w:val="19"/>
        </w:rPr>
        <w:t>cipeiros</w:t>
      </w:r>
      <w:proofErr w:type="spellEnd"/>
      <w:proofErr w:type="gramEnd"/>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 MEDIDAS DE PREVENÇÃO DE ACIDENTES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Os empregados serão instruídos e treinados sobre os riscos de acidente do trabalho, as condições agressivas à saúde e as medidas de proteção relativas às operações específicas que realizam.</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Os membros da CIPA receberão, por ocasião de sua posse, um manual de atividades e legislação relativa à Higiene e Segurança do Trabalho, o qual será atualizado sempre que necessário.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PRIMEIRA - ELEIÇÕES DA CIPA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 eleição que indicará os membros componentes da CIPA será realizada através de escrutínio secreto, na sede das empresas, sempre acompanhada por um Dirigente Sindical indicado pelo Sindicato obreiro. Para tanto, as empresas comunicarão ao Sindicato Profissional, por escrito, a data da eleição, no período previsto na legislação que regula a matéria.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Aceitação de Atestados Médicos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SEGUNDA - ATESTADOS MÉDICOS E ODONTOLÓGICOS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Nas empresas que mantenham serviço médico e odontológico organizado ou contratado, somente terão validade, para justificar faltas ao serviço por doença do empregado, os atestados desses médicos e dentistas e os fornecidos pelos médicos e dentistas do Sindicato dos Trabalhadores, ou por ele contratados e credenciados, por aqueles visados, com exclusão de quaisquer outros.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 - Havendo divergência, os médicos e dentistas da empresa e do sindicato que houverem discordado indicarão, de comum acordo, um terceiro médico ou dentista como árbitro, que dará decisão definitiva e que deverá ser acatada pelas partes.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 - Os casos de acidente no trabalho serão sempre atendidos pelos médicos da empresa, e, se for o caso, pelo serviço médico do SUS.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 - As empresas que não dispuserem de serviço médico e dentário validarão os atestados do SUS e do Sindicato dos Trabalhadores.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quarto - Os atestados do SUS, ressalvado o disposto no parágrafo primeiro, terão validade nos casos de hospitalização e de real emergência médica, desde que visados por médico do sindicato ou da empresa.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Relações Sindicais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Acesso do Sindicato ao Local de Trabalho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TERCEIRA - TRABALHO SINDICAL NAS EMPRESAS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Fica assegurada a realização de reuniões periódicas entre Sindicato de Trabalhadores e as empresas, pelos menos bimestrais, para tratar de assuntos pertinentes às relações de trabalho e sindicais, entre a Diretoria dos Sindicatos e representantes designados pelas empresas, mediante prévia solicitação e agendamento de quaisquer das partes, em horários e pauta a serem definidos de comum acordo.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Os Sindicatos também poderão encaminhar às empresas avisos e comunicações para fixação obrigatória, em locais visíveis a serem definidos pelas empresas, mediante requerimento ao Departamento de Recursos Humanos ou Diretoria. Tais avisos não poderão conter termos ofensivos à Empresa, seus dirigentes outros funcionários ou terceiros.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Garantias a Diretores Sindicais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QUARTA - GARANTIA SINDICAL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xml:space="preserve">Compromete-se a categoria econômica através da presente cláusula a garantir todos os direitos sindicais previstos no art. 543 e seus parágrafos da CLT para 02 (dois) membros da diretoria do Sindicato dos Trabalhadores nas Indústrias Metalúrgicas, Mecânicas e de Material Elétrico de Porto Alegre na forma estatutária, na gestão 2010/2013, desde que ambos não sejam </w:t>
      </w:r>
      <w:proofErr w:type="gramStart"/>
      <w:r>
        <w:rPr>
          <w:rFonts w:ascii="Arial" w:hAnsi="Arial" w:cs="Arial"/>
          <w:color w:val="333333"/>
          <w:sz w:val="19"/>
          <w:szCs w:val="19"/>
        </w:rPr>
        <w:t>empregados de uma mesma empresa do setor ora representado</w:t>
      </w:r>
      <w:proofErr w:type="gramEnd"/>
      <w:r>
        <w:rPr>
          <w:rFonts w:ascii="Arial" w:hAnsi="Arial" w:cs="Arial"/>
          <w:color w:val="333333"/>
          <w:sz w:val="19"/>
          <w:szCs w:val="19"/>
        </w:rPr>
        <w:t>.</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Contribuições Sindicais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QUINTA - DESCONTOS AUTORIZADOS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ficam obrigadas a proceder ao desconto das mensalidades dos associados do Sindicato dos Trabalhadores, desde que relacionados pelo respectivo Sindicato, na folha de pagamento, e que não haja oposição expressa do empregado, recolhendo referidas importâncias às respectivas entidades sindicais profissionais 48h (quarenta e oito horas) </w:t>
      </w:r>
      <w:proofErr w:type="gramStart"/>
      <w:r>
        <w:rPr>
          <w:rFonts w:ascii="Arial" w:hAnsi="Arial" w:cs="Arial"/>
          <w:color w:val="333333"/>
          <w:sz w:val="19"/>
          <w:szCs w:val="19"/>
        </w:rPr>
        <w:t>após</w:t>
      </w:r>
      <w:proofErr w:type="gramEnd"/>
      <w:r>
        <w:rPr>
          <w:rFonts w:ascii="Arial" w:hAnsi="Arial" w:cs="Arial"/>
          <w:color w:val="333333"/>
          <w:sz w:val="19"/>
          <w:szCs w:val="19"/>
        </w:rPr>
        <w:t xml:space="preserve"> efetuado o desconto. A guia de pagamento deverá estar obrigatoriamente acompanhada de uma relação nominal contendo o valor total do desconto.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 não recolhimento das importâncias antes referidas, na data aprazada, acarretará às empresas uma multa no valor da quantia descontada dos empregados, acrescida de juros de mora de 1 % (um por cento) ao mês, além da atualização monetária.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SEXTA - DESCONTO NEGOCIAL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Por decisão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de Trabalhadores, com a presença de sócios e não sócios das entidades ficou estabelecida uma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com valores que </w:t>
      </w:r>
      <w:proofErr w:type="gramStart"/>
      <w:r>
        <w:rPr>
          <w:rFonts w:ascii="Arial" w:hAnsi="Arial" w:cs="Arial"/>
          <w:color w:val="333333"/>
          <w:sz w:val="19"/>
          <w:szCs w:val="19"/>
        </w:rPr>
        <w:t>obedecem os</w:t>
      </w:r>
      <w:proofErr w:type="gramEnd"/>
      <w:r>
        <w:rPr>
          <w:rFonts w:ascii="Arial" w:hAnsi="Arial" w:cs="Arial"/>
          <w:color w:val="333333"/>
          <w:sz w:val="19"/>
          <w:szCs w:val="19"/>
        </w:rPr>
        <w:t xml:space="preserve"> princípios da razoabilidade, a serem descontados dos salários dos empregados beneficiados pela presente CCT. Tais valores deverão ser recolhidos aos Sindicatos no prazo de 10 (dez) dias contados da data em que for efetivado o desconto.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primeiro: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Em atendimento à Orientação nº 03 da Coordenadoria Nacional de Liberdade Sindical – CONALIS – do Ministério Público do Trabalho, será garantido aos trabalhadores não sócios da entidade, que quiserem manifestar oposição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autorizada pela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o direito de exercê-la junto às sedes e subsedes dos respectivos Sindicatos pelo período de 10 dias a ser fixado e divulgado, na categoria, por cada uma das entidades.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segundo: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 previsto no </w:t>
      </w:r>
      <w:proofErr w:type="spellStart"/>
      <w:r>
        <w:rPr>
          <w:rFonts w:ascii="Arial" w:hAnsi="Arial" w:cs="Arial"/>
          <w:color w:val="333333"/>
          <w:sz w:val="19"/>
          <w:szCs w:val="19"/>
        </w:rPr>
        <w:t>parágrafoprimeiro</w:t>
      </w:r>
      <w:proofErr w:type="spellEnd"/>
      <w:r>
        <w:rPr>
          <w:rFonts w:ascii="Arial" w:hAnsi="Arial" w:cs="Arial"/>
          <w:color w:val="333333"/>
          <w:sz w:val="19"/>
          <w:szCs w:val="19"/>
        </w:rPr>
        <w:t xml:space="preserve"> não se aplica ao Sindicato dos Trabalhadores nas </w:t>
      </w:r>
      <w:proofErr w:type="spellStart"/>
      <w:proofErr w:type="gramStart"/>
      <w:r>
        <w:rPr>
          <w:rFonts w:ascii="Arial" w:hAnsi="Arial" w:cs="Arial"/>
          <w:color w:val="333333"/>
          <w:sz w:val="19"/>
          <w:szCs w:val="19"/>
        </w:rPr>
        <w:t>IndústriasMetalúrgicas</w:t>
      </w:r>
      <w:proofErr w:type="spellEnd"/>
      <w:proofErr w:type="gramEnd"/>
      <w:r>
        <w:rPr>
          <w:rFonts w:ascii="Arial" w:hAnsi="Arial" w:cs="Arial"/>
          <w:color w:val="333333"/>
          <w:sz w:val="19"/>
          <w:szCs w:val="19"/>
        </w:rPr>
        <w:t xml:space="preserve">, Mecânicas e de Material Elétrico de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em razão </w:t>
      </w:r>
      <w:proofErr w:type="spellStart"/>
      <w:r>
        <w:rPr>
          <w:rFonts w:ascii="Arial" w:hAnsi="Arial" w:cs="Arial"/>
          <w:color w:val="333333"/>
          <w:sz w:val="19"/>
          <w:szCs w:val="19"/>
        </w:rPr>
        <w:t>dedecisão</w:t>
      </w:r>
      <w:proofErr w:type="spellEnd"/>
      <w:r>
        <w:rPr>
          <w:rFonts w:ascii="Arial" w:hAnsi="Arial" w:cs="Arial"/>
          <w:color w:val="333333"/>
          <w:sz w:val="19"/>
          <w:szCs w:val="19"/>
        </w:rPr>
        <w:t xml:space="preserve"> judicial sobre o tema (Acórdão000655-65.2010.5.04.0751).</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terceiro: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 guia de pagamento deverá estar obrigatoriamente acompanhada de uma relação nominal contendo o valor total do desconto.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quarto: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 não recolhimento das importâncias antes referidas, nas datas aprazadas, acarretará às empresas uma multa no valor da quantia descontada dos empregados, acrescida de juros de mora de 1% (um por cento) ao mês, além da atualização monetária.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Parágrafo quinto: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Na hipótese de alguma empresa da categoria econômica ser demandada judicialmente por trabalhador individual, visando o ressarcimento do valor relativo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poderá a empresa requerer o chamamento ao processo do Sindicato dos Trabalhadores, aceitando este, desde já, a condição de responsável pela devolução do desconto reclamado, no caso de condenação, desde que tenha o empregador procedido </w:t>
      </w:r>
      <w:proofErr w:type="gramStart"/>
      <w:r>
        <w:rPr>
          <w:rFonts w:ascii="Arial" w:hAnsi="Arial" w:cs="Arial"/>
          <w:color w:val="333333"/>
          <w:sz w:val="19"/>
          <w:szCs w:val="19"/>
        </w:rPr>
        <w:t>a</w:t>
      </w:r>
      <w:proofErr w:type="gramEnd"/>
      <w:r>
        <w:rPr>
          <w:rFonts w:ascii="Arial" w:hAnsi="Arial" w:cs="Arial"/>
          <w:color w:val="333333"/>
          <w:sz w:val="19"/>
          <w:szCs w:val="19"/>
        </w:rPr>
        <w:t xml:space="preserve"> efetiva defesa judicial.</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equivalente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a) As empresas com estabelecimentos industriais no âmbito de representação da FEDERAÇÃO no município de BAGÉ, descontarão dos integrantes da categoria, beneficiados pelo presente acordo, a importância correspondente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b) As empresas com estabelecimentos industriais no âmbito de representação da FEDERAÇÃO no município de CAMAQUÃ, descontarão dos integrantes da categoria, beneficiados pelo presente acordo, a importância correspondente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c) As empresas com estabelecimentos industriais no âmbito de representação da FEDERAÇÃO no município de CRUZ ALTA, descontarão de todos os integrantes da categoria, beneficiados pelo presente acordo, a importância equivalente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d) As empresas com estabelecimentos industriais no âmbito de representação da FEDERAÇÃO no município de SANTANA DO LIVRAMENTO, descontarão de todos os integrantes da categoria, beneficiados pelo presente acordo, a importância equivalente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e) As empresas com estabelecimentos industriais no âmbito de representação da FEDERAÇÃO no município de VENÂNCIO AIRES, descontarão de todos os integrantes da categoria, beneficiados pelo presente acordo, a importância equivalente a 1 (um) dia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lastRenderedPageBreak/>
        <w:t>1.</w:t>
      </w:r>
      <w:proofErr w:type="gramEnd"/>
      <w:r>
        <w:rPr>
          <w:rFonts w:ascii="Arial" w:hAnsi="Arial" w:cs="Arial"/>
          <w:color w:val="333333"/>
          <w:sz w:val="19"/>
          <w:szCs w:val="19"/>
        </w:rPr>
        <w:t>f) As empresas com estabelecimentos industriais no âmbito da FEDERAÇÃO e nos municípios de MARAU e TAPEJARA descontarão de todos os integrantes da categoria beneficiados pelo presente acordo, a importância equivalente a 1 (um) dia de salário, limitado o valor de R$ 120,00 nos meses de julho e novembro de 2011, já reajustado.</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w:t>
      </w:r>
      <w:proofErr w:type="gramEnd"/>
      <w:r>
        <w:rPr>
          <w:rFonts w:ascii="Arial" w:hAnsi="Arial" w:cs="Arial"/>
          <w:color w:val="333333"/>
          <w:sz w:val="19"/>
          <w:szCs w:val="19"/>
        </w:rPr>
        <w:t>g) As empresas com estabelecimentos industriais no âmbito da FEDERAÇÃO e no município de PASSO FUNDO descontarão de todos os integrantes da categoria beneficiados pelo presente acordo, a importância equivalente a 1 (um) dia de salário, limitado o valor de R$ 130,00 nos meses de julho e novembro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2</w:t>
      </w:r>
      <w:proofErr w:type="gramEnd"/>
      <w:r>
        <w:rPr>
          <w:rFonts w:ascii="Arial" w:hAnsi="Arial" w:cs="Arial"/>
          <w:color w:val="333333"/>
          <w:sz w:val="19"/>
          <w:szCs w:val="19"/>
        </w:rPr>
        <w:t xml:space="preserve">) As empresas estabelecidas no âmbito de representação do Sindicato dos Trabalhadores nas Indústrias Metalúrgicas, Mecânicas e de Material Elétrico de CACHOEIRA DO SUL, descontarão de todos os integrantes da categoria, beneficiados pelo presente acordo, a importância equivalente a 5% (cinco por cento) do salário do mês de julho de 2011, já reajustado. Conforme deliberação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Extraordinária</w:t>
      </w:r>
      <w:proofErr w:type="gramStart"/>
      <w:r>
        <w:rPr>
          <w:rFonts w:ascii="Arial" w:hAnsi="Arial" w:cs="Arial"/>
          <w:color w:val="333333"/>
          <w:sz w:val="19"/>
          <w:szCs w:val="19"/>
        </w:rPr>
        <w:t>, será</w:t>
      </w:r>
      <w:proofErr w:type="gramEnd"/>
      <w:r>
        <w:rPr>
          <w:rFonts w:ascii="Arial" w:hAnsi="Arial" w:cs="Arial"/>
          <w:color w:val="333333"/>
          <w:sz w:val="19"/>
          <w:szCs w:val="19"/>
        </w:rPr>
        <w:t xml:space="preserve"> observada a oposição individual, no prazo de até 10 dias após o desconto, mediante manifestação pessoal junto a secretaria do Sindicato, de conformidade com o convencionado com o Ministério Público do Trabalho – Regional de Santa Maria. O não recolhimento na data aprazada no caput desta cláusula acarretará uma multa de 20% (vinte por cento) além dos reajustes automáticos da UFIR.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3</w:t>
      </w:r>
      <w:proofErr w:type="gramEnd"/>
      <w:r>
        <w:rPr>
          <w:rFonts w:ascii="Arial" w:hAnsi="Arial" w:cs="Arial"/>
          <w:color w:val="333333"/>
          <w:sz w:val="19"/>
          <w:szCs w:val="19"/>
        </w:rPr>
        <w:t>) As empresas estabelecidas no âmbito de representação do Sindicato dos Trabalhadores nas Indústrias de Máquinas Agrícolas, Implementos e Peças Agrícolas, Tratores, Motores e Forjarias de CARAZINHO, descontarão de todos os integrantes da categoria, beneficiados pelo presente acordo, a importância equivalente a 1 (um) dia do salário, limitado ao valor de R$ 100,00, nos meses de julho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4</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ERECHIM, descontarão de todos os integrantes da categoria, beneficiados pelo presente acordo, a importância equivalente a 1,3% (um inteiro e três décimos por cento), até o limite de 2,5 salários normativos, dos salários dos meses de julho, setembro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5</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HORIZONTINA, descontarão de todos os integrantes da categoria, associados ou não, beneficiados pelo presente acordo, a importância equivalente a 4% (quatro por cento)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6</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IJUÍ, descontarão de todos os integrantes da categoria, beneficiados pelo presente acordo, a importância equivalente a 1 (um) dia do salário dos meses de maio e outubro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7</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PASSO FUNDO, descontarão de todos os integrantes da categoria, beneficiados pelo presente acordo, a importância equivalente a 1 (um) dia do salário, limitado ao valor de R$ 140,00, dos meses de julho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8</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PELOTAS, descontarão de todos os integrantes da categoria, beneficiados pelo presente acordo, a importância equivalente a 1 (um) dia de salário dos meses de julho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9</w:t>
      </w:r>
      <w:proofErr w:type="gramEnd"/>
      <w:r>
        <w:rPr>
          <w:rFonts w:ascii="Arial" w:hAnsi="Arial" w:cs="Arial"/>
          <w:color w:val="333333"/>
          <w:sz w:val="19"/>
          <w:szCs w:val="19"/>
        </w:rPr>
        <w:t>) As empresas estabelecidas no âmbito de representação do Sindicato dos Trabalhadores nas Indústrias Metalúrgicas, Mecânicas e de Material Elétrico de PORTO ALEGRE, descontarão de todos os integrantes da categoria, beneficiados pelo presente acordo, a importância equivalente a 6% (seis por cento) do salário do mês de agosto de 2011, limitado ao valor de R$ 3.456,00, com desconto máximo de R$ 207,36, já reajustado; e mais 0,8% (oito décimos por cento) no mês de novembro de 2011, limitado ao valor de R$ 3.488,00, com desconto máximo de R$ 27,90,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10)</w:t>
      </w:r>
      <w:proofErr w:type="gramEnd"/>
      <w:r>
        <w:rPr>
          <w:rFonts w:ascii="Arial" w:hAnsi="Arial" w:cs="Arial"/>
          <w:color w:val="333333"/>
          <w:sz w:val="19"/>
          <w:szCs w:val="19"/>
        </w:rPr>
        <w:t xml:space="preserve"> As empresas estabelecidas no âmbito de representação do Sindicato dos Trabalhadores nas Indústrias Metalúrgicas, Mecânicas e de Material Elétrico de SANTA CRUZ DO SUL, descontarão de todos os integrantes da categoria, beneficiados pelo presente acordo, a importância equivalente a 1 (um) dia de salário dos meses de outubro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11)</w:t>
      </w:r>
      <w:proofErr w:type="gramEnd"/>
      <w:r>
        <w:rPr>
          <w:rFonts w:ascii="Arial" w:hAnsi="Arial" w:cs="Arial"/>
          <w:color w:val="333333"/>
          <w:sz w:val="19"/>
          <w:szCs w:val="19"/>
        </w:rPr>
        <w:t xml:space="preserve"> As empresas estabelecidas no âmbito de representação do Sindicato dos Trabalhadores nas Indústrias Metalúrgicas, Mecânicas e de Material Elétrico de SANTA MARIA, descontarão de todos os integrantes da categoria, beneficiados pelo presente acordo, a importância equivalente a 1 (um) dia de salário dos meses de julho e novembro de 2011, já reajustados.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12)</w:t>
      </w:r>
      <w:proofErr w:type="gramEnd"/>
      <w:r>
        <w:rPr>
          <w:rFonts w:ascii="Arial" w:hAnsi="Arial" w:cs="Arial"/>
          <w:color w:val="333333"/>
          <w:sz w:val="19"/>
          <w:szCs w:val="19"/>
        </w:rPr>
        <w:t xml:space="preserve"> As empresas estabelecidas no âmbito de representação do Sindicato dos Trabalhadores nas Indústrias Metalúrgicas, Mecânicas e de Material Elétrico de SANTA ROSA, descontarão de todos os integrantes da categoria, beneficiados pelo presente acordo, a importância equivalente a 2% (dois por cento) do salário do mês posterior ao fechamento do acordo, já reajustado.</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13)</w:t>
      </w:r>
      <w:proofErr w:type="gramEnd"/>
      <w:r>
        <w:rPr>
          <w:rFonts w:ascii="Arial" w:hAnsi="Arial" w:cs="Arial"/>
          <w:color w:val="333333"/>
          <w:sz w:val="19"/>
          <w:szCs w:val="19"/>
        </w:rPr>
        <w:t xml:space="preserve"> As empresas com estabelecimentos industriais no âmbito de representação do Sindicato dos Trabalhadores nas Indústrias Metalúrgicas, Mecânicas e de Material Elétrico de SÃO JERÔNIMO, descontarão de todos os integrantes da categoria, beneficiados pelo presente acordo, a importância equivalente a 3% (três por cento) do salário do mês de julho de 2011, já reajustado.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SÉTIMA - CONTRIBUIÇÃO PATRONAL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empresas, de acordo com deliberação da </w:t>
      </w:r>
      <w:proofErr w:type="spellStart"/>
      <w:r>
        <w:rPr>
          <w:rFonts w:ascii="Arial" w:hAnsi="Arial" w:cs="Arial"/>
          <w:color w:val="333333"/>
          <w:sz w:val="19"/>
          <w:szCs w:val="19"/>
        </w:rPr>
        <w:t>Assembléia</w:t>
      </w:r>
      <w:proofErr w:type="spellEnd"/>
      <w:r>
        <w:rPr>
          <w:rFonts w:ascii="Arial" w:hAnsi="Arial" w:cs="Arial"/>
          <w:color w:val="333333"/>
          <w:sz w:val="19"/>
          <w:szCs w:val="19"/>
        </w:rPr>
        <w:t xml:space="preserve"> Geral do Sindicato da categoria econômica, recolherão, em favor do Sindicato da Indústria de Máquinas Agrícolas no Estado do Rio Grande do Sul, o valor de R$ 25,00 (vinte e cinco reais) por empregado existente em 01/05/2009 em três parcelas nos valores de R$ 8,00, R$ 8,00 e R$ 9,00, sendo a primeira devida até 01/08/2011, </w:t>
      </w:r>
      <w:proofErr w:type="gramStart"/>
      <w:r>
        <w:rPr>
          <w:rFonts w:ascii="Arial" w:hAnsi="Arial" w:cs="Arial"/>
          <w:color w:val="333333"/>
          <w:sz w:val="19"/>
          <w:szCs w:val="19"/>
        </w:rPr>
        <w:t>a</w:t>
      </w:r>
      <w:proofErr w:type="gramEnd"/>
      <w:r>
        <w:rPr>
          <w:rFonts w:ascii="Arial" w:hAnsi="Arial" w:cs="Arial"/>
          <w:color w:val="333333"/>
          <w:sz w:val="19"/>
          <w:szCs w:val="19"/>
        </w:rPr>
        <w:t xml:space="preserve"> segunda em 01/09/2011 e a terceira em 01/10/2011, contra apresentação da competente guia de recolhimento pelo Sindicato Patronal.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Disposições Gerais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Regras para a Negociação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OITAVA - CASOS OMISSOS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Os casos omissos serão regulados pela Consolidação das Leis do Trabalho e por toda a legislação posterior que regula a matéria.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QUADRAGÉSIMA NONA - SOLUÇÃO DE DIVERGÊNCIAS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 Justiça do Trabalho resolverá as divergências entre os convenentes.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Aplicação do Instrumento Coletivo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QUINQUAGÉSIMA - APLICAÇÃO PARA A BASE TERRITORIAL DE PASSO FUNDO</w:t>
      </w:r>
    </w:p>
    <w:p w:rsidR="00296795" w:rsidRDefault="00296795" w:rsidP="00296795">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Declara,</w:t>
      </w:r>
      <w:proofErr w:type="gramEnd"/>
      <w:r>
        <w:rPr>
          <w:rFonts w:ascii="Arial" w:hAnsi="Arial" w:cs="Arial"/>
          <w:color w:val="333333"/>
          <w:sz w:val="19"/>
          <w:szCs w:val="19"/>
        </w:rPr>
        <w:t xml:space="preserve"> o Sindicato profissional convenente, que, em razão da existência, nessa base, do Sindicato dos Trabalhadores nas Indústrias de Máquinas Agrícolas, Implementos e Peças Agrícolas, Tratores e Motores de Passo Fundo, representante legal dos trabalhadores, embora ainda sem registro no </w:t>
      </w:r>
      <w:proofErr w:type="spellStart"/>
      <w:r>
        <w:rPr>
          <w:rFonts w:ascii="Arial" w:hAnsi="Arial" w:cs="Arial"/>
          <w:color w:val="333333"/>
          <w:sz w:val="19"/>
          <w:szCs w:val="19"/>
        </w:rPr>
        <w:t>M.T.E.</w:t>
      </w:r>
      <w:proofErr w:type="spellEnd"/>
      <w:r>
        <w:rPr>
          <w:rFonts w:ascii="Arial" w:hAnsi="Arial" w:cs="Arial"/>
          <w:color w:val="333333"/>
          <w:sz w:val="19"/>
          <w:szCs w:val="19"/>
        </w:rPr>
        <w:t xml:space="preserve">, as </w:t>
      </w:r>
      <w:proofErr w:type="spellStart"/>
      <w:r>
        <w:rPr>
          <w:rFonts w:ascii="Arial" w:hAnsi="Arial" w:cs="Arial"/>
          <w:color w:val="333333"/>
          <w:sz w:val="19"/>
          <w:szCs w:val="19"/>
        </w:rPr>
        <w:t>claúsulas</w:t>
      </w:r>
      <w:proofErr w:type="spellEnd"/>
      <w:r>
        <w:rPr>
          <w:rFonts w:ascii="Arial" w:hAnsi="Arial" w:cs="Arial"/>
          <w:color w:val="333333"/>
          <w:sz w:val="19"/>
          <w:szCs w:val="19"/>
        </w:rPr>
        <w:t xml:space="preserve"> desta Convenção são provisoriamente contratadas por este. Noticia-se o ajuizamento de ação judicial (Dissídio Coletivo) com o objetivo de suprir a morosidade administrativa em relação ao registro sindical do Sindicato dos Trabalhadores nas Indústrias de Máquinas Agrícolas, Implementos e Peças Agrícolas, Tratores e Motores de Passo Fundo, que, se alcançado, transferirá a representação para essa entidade, cuja contratação coletiva, se homologada judicialmente, </w:t>
      </w:r>
      <w:proofErr w:type="spellStart"/>
      <w:r>
        <w:rPr>
          <w:rFonts w:ascii="Arial" w:hAnsi="Arial" w:cs="Arial"/>
          <w:color w:val="333333"/>
          <w:sz w:val="19"/>
          <w:szCs w:val="19"/>
        </w:rPr>
        <w:t>subsituirá</w:t>
      </w:r>
      <w:proofErr w:type="spellEnd"/>
      <w:r>
        <w:rPr>
          <w:rFonts w:ascii="Arial" w:hAnsi="Arial" w:cs="Arial"/>
          <w:color w:val="333333"/>
          <w:sz w:val="19"/>
          <w:szCs w:val="19"/>
        </w:rPr>
        <w:t xml:space="preserve"> esta.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Renovação/Rescisão do Instrumento Coletivo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QUINQUAGÉSIMA PRIMEIRA - REVISÃO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 prorrogação ou revisão parcial ou total destes dispositivos somente poderá ser negociada nos 60 (sessenta) dias anteriores ao término desta Convenção.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CLÁUSULA QUINQUAGÉSIMA SEGUNDA - AFIXAÇÃO DE CÓPIAS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Cópias autênticas desta Convenção serão obrigatoriamente afixadas de modo visível, na sede das entidades convenentes e nos estabelecimentos das empresas, dentro de 03 (três) dias da data do seu depósito na SRTE.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FLAVIO JOSE FONTANA DE SOUZA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Vice-Presidente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FEDERACAO TRAB IND MET MECANICAS MAT ELETR DO ESTADO RS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FEDERACAO TRAB IND MET MECANICAS MAT ELETR DO ESTADO RS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 DOS TRAB NAS INDS MET MEC E DE MAT ELET DE PALEGRE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 TRAB IND METAL MEC E DE MAT ELETR DE CACH DO SUL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MAQUINAS AGRICOLAS, IMPLEMENTOS E PECAS AGRICOLAS, TRATORES, MOTORES E FORJARIAS DE CARAZINHO - RS.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DOS TRABS INDUSMET MEC MAT ELETRICO ERECHIM</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DOS TIMMME DE HORIZONTINA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SIND TRAB IND METAL MECAN MAT ELETRICO IJUI</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TRAB IND MET MEC MAT ELETR DE PASSO FUNDO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 TRAB IND METALURGICAS MEC MAT ELETRICO DE PELOTAS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 TRAB NAS IND M T MEC E DE MAT ELETR DE S C SUL</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TRAB IND MET MECANICAS MAT ELET DE S MARIA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 DOS TRAB NAS IND MET MEC MAT ELETR DE SANTA ROSA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LIDIA LONI JESSE WOIDA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CLAUDIO AFFONSO AMORETTI BIER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Presidente</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DA IND DE MAQ AGRICOLAS NO ESTADO DO RGS</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ARLI ERNANI MARTINS DA SILVA</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Procurador</w:t>
      </w:r>
    </w:p>
    <w:p w:rsidR="00296795" w:rsidRDefault="00296795" w:rsidP="00296795">
      <w:pPr>
        <w:pStyle w:val="NormalWeb"/>
        <w:shd w:val="clear" w:color="auto" w:fill="FFFFFF"/>
        <w:rPr>
          <w:rFonts w:ascii="Arial" w:hAnsi="Arial" w:cs="Arial"/>
          <w:color w:val="333333"/>
          <w:sz w:val="19"/>
          <w:szCs w:val="19"/>
        </w:rPr>
      </w:pPr>
      <w:r>
        <w:rPr>
          <w:rFonts w:ascii="Arial" w:hAnsi="Arial" w:cs="Arial"/>
          <w:color w:val="333333"/>
          <w:sz w:val="19"/>
          <w:szCs w:val="19"/>
        </w:rPr>
        <w:t>SINDICATO DA IND DE MAQ AGRICOLAS NO ESTADO DO RGS</w:t>
      </w:r>
    </w:p>
    <w:p w:rsidR="00C553A6" w:rsidRPr="00296795" w:rsidRDefault="00C553A6" w:rsidP="00296795"/>
    <w:sectPr w:rsidR="00C553A6" w:rsidRPr="00296795"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078FD"/>
    <w:rsid w:val="00113C2C"/>
    <w:rsid w:val="00151966"/>
    <w:rsid w:val="00283A83"/>
    <w:rsid w:val="00296795"/>
    <w:rsid w:val="002B1111"/>
    <w:rsid w:val="0037023C"/>
    <w:rsid w:val="004D0050"/>
    <w:rsid w:val="00551454"/>
    <w:rsid w:val="00572F46"/>
    <w:rsid w:val="005D0F26"/>
    <w:rsid w:val="00606390"/>
    <w:rsid w:val="00665F59"/>
    <w:rsid w:val="006C7203"/>
    <w:rsid w:val="00732FD7"/>
    <w:rsid w:val="00843F8F"/>
    <w:rsid w:val="00866D3F"/>
    <w:rsid w:val="00936310"/>
    <w:rsid w:val="009553D4"/>
    <w:rsid w:val="00A32E4A"/>
    <w:rsid w:val="00A93E0C"/>
    <w:rsid w:val="00AE6810"/>
    <w:rsid w:val="00BB0DB9"/>
    <w:rsid w:val="00BD40ED"/>
    <w:rsid w:val="00C264AE"/>
    <w:rsid w:val="00C553A6"/>
    <w:rsid w:val="00CF5F92"/>
    <w:rsid w:val="00E01B57"/>
    <w:rsid w:val="00E80A5E"/>
    <w:rsid w:val="00F03D75"/>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177546068">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513500184">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0767476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913204536">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458179796">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71252170">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796943694">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 w:id="2109041769">
      <w:bodyDiv w:val="1"/>
      <w:marLeft w:val="0"/>
      <w:marRight w:val="0"/>
      <w:marTop w:val="0"/>
      <w:marBottom w:val="0"/>
      <w:divBdr>
        <w:top w:val="none" w:sz="0" w:space="0" w:color="auto"/>
        <w:left w:val="none" w:sz="0" w:space="0" w:color="auto"/>
        <w:bottom w:val="none" w:sz="0" w:space="0" w:color="auto"/>
        <w:right w:val="none" w:sz="0" w:space="0" w:color="auto"/>
      </w:divBdr>
    </w:div>
    <w:div w:id="211251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7887</Words>
  <Characters>42590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2024-07-17T18:50:00Z</dcterms:created>
  <dcterms:modified xsi:type="dcterms:W3CDTF">2024-07-17T18:50:00Z</dcterms:modified>
</cp:coreProperties>
</file>