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A6" w:rsidRPr="00631A25" w:rsidRDefault="00631A25" w:rsidP="00631A25">
      <w:r>
        <w:rPr>
          <w:rFonts w:ascii="Arial" w:hAnsi="Arial" w:cs="Arial"/>
          <w:color w:val="333333"/>
          <w:sz w:val="19"/>
          <w:szCs w:val="19"/>
          <w:shd w:val="clear" w:color="auto" w:fill="FFFFFF"/>
        </w:rPr>
        <w:t xml:space="preserve">Esta Convenção Coletiva de Trabalho pode ser obtida (cópia simples) na Tesouraria da Sede, Av. Francisco </w:t>
      </w:r>
      <w:proofErr w:type="spellStart"/>
      <w:r>
        <w:rPr>
          <w:rFonts w:ascii="Arial" w:hAnsi="Arial" w:cs="Arial"/>
          <w:color w:val="333333"/>
          <w:sz w:val="19"/>
          <w:szCs w:val="19"/>
          <w:shd w:val="clear" w:color="auto" w:fill="FFFFFF"/>
        </w:rPr>
        <w:t>Trein</w:t>
      </w:r>
      <w:proofErr w:type="spellEnd"/>
      <w:r>
        <w:rPr>
          <w:rFonts w:ascii="Arial" w:hAnsi="Arial" w:cs="Arial"/>
          <w:color w:val="333333"/>
          <w:sz w:val="19"/>
          <w:szCs w:val="19"/>
          <w:shd w:val="clear" w:color="auto" w:fill="FFFFFF"/>
        </w:rPr>
        <w:t>, 116 – 1º andar.</w:t>
      </w:r>
      <w:r>
        <w:rPr>
          <w:rFonts w:ascii="Arial" w:hAnsi="Arial" w:cs="Arial"/>
          <w:color w:val="333333"/>
          <w:sz w:val="19"/>
          <w:szCs w:val="19"/>
        </w:rPr>
        <w:br/>
      </w:r>
      <w:r>
        <w:rPr>
          <w:rFonts w:ascii="Arial" w:hAnsi="Arial" w:cs="Arial"/>
          <w:color w:val="333333"/>
          <w:sz w:val="19"/>
          <w:szCs w:val="19"/>
          <w:shd w:val="clear" w:color="auto" w:fill="FFFFFF"/>
        </w:rPr>
        <w:t>Cópias autenticadas devem ser solicitadas na Delegacia Regional do Trabalho, Av. Mauá, nº 1013, informando o Nº do Processo – 46218.011596/2003-80 – Protocolado dia 01/07/2003.</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CONVENÇÃO COLETIVA DE TRABALHO 2003 / 2004</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01. – Federação dos Trabalhadores nas Indústrias Metalúrgicas, Mecânicas e de Material Elétrico do Estado do Rio Grande do Sul, com base territorial nos municípios onde não existem sindicatos da categoria, incluindo entre estes por acordo o Município de Gravataí, cuja disputa de base se encontra em litígio judicial entre duas entidades sindicais profissionais;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02. – Sindicato dos Trabalhadores nas Indústrias Metalúrgicas, Mecânicas e de Material Elétrico de Porto Alegre, com base territorial nos Municípios de Porto Alegre, Alvorada, Cachoeirinha, Eldorado do Sul, </w:t>
      </w:r>
      <w:proofErr w:type="spellStart"/>
      <w:r>
        <w:rPr>
          <w:rFonts w:ascii="Arial" w:hAnsi="Arial" w:cs="Arial"/>
          <w:color w:val="333333"/>
          <w:sz w:val="19"/>
          <w:szCs w:val="19"/>
          <w:shd w:val="clear" w:color="auto" w:fill="FFFFFF"/>
        </w:rPr>
        <w:t>Glorinha</w:t>
      </w:r>
      <w:proofErr w:type="spellEnd"/>
      <w:r>
        <w:rPr>
          <w:rFonts w:ascii="Arial" w:hAnsi="Arial" w:cs="Arial"/>
          <w:color w:val="333333"/>
          <w:sz w:val="19"/>
          <w:szCs w:val="19"/>
          <w:shd w:val="clear" w:color="auto" w:fill="FFFFFF"/>
        </w:rPr>
        <w:t>, Guaíba e Viamão e Sindicato das Indústrias de Máquinas e Implementos Agrícolas no Rio Grande do Sul, celebram Convenção Coletiva de Trabalho, de caráter normativo, a reger-se pelas seguintes cláusulas e condições: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Primeira – Abrangência</w:t>
      </w:r>
      <w:r>
        <w:rPr>
          <w:rFonts w:ascii="Arial" w:hAnsi="Arial" w:cs="Arial"/>
          <w:color w:val="333333"/>
          <w:sz w:val="19"/>
          <w:szCs w:val="19"/>
        </w:rPr>
        <w:br/>
      </w:r>
      <w:r>
        <w:rPr>
          <w:rFonts w:ascii="Arial" w:hAnsi="Arial" w:cs="Arial"/>
          <w:color w:val="333333"/>
          <w:sz w:val="19"/>
          <w:szCs w:val="19"/>
          <w:shd w:val="clear" w:color="auto" w:fill="FFFFFF"/>
        </w:rPr>
        <w:t xml:space="preserve">Esta Convenção abrange todos os municípios representados pela Federação e pelos Sindicatos convenentes, nas respectivas bases territoriais das entidades que o subscrevem, de modo que, doravante, toda e qualquer referência </w:t>
      </w:r>
      <w:proofErr w:type="gramStart"/>
      <w:r>
        <w:rPr>
          <w:rFonts w:ascii="Arial" w:hAnsi="Arial" w:cs="Arial"/>
          <w:color w:val="333333"/>
          <w:sz w:val="19"/>
          <w:szCs w:val="19"/>
          <w:shd w:val="clear" w:color="auto" w:fill="FFFFFF"/>
        </w:rPr>
        <w:t>à</w:t>
      </w:r>
      <w:proofErr w:type="gramEnd"/>
      <w:r>
        <w:rPr>
          <w:rFonts w:ascii="Arial" w:hAnsi="Arial" w:cs="Arial"/>
          <w:color w:val="333333"/>
          <w:sz w:val="19"/>
          <w:szCs w:val="19"/>
          <w:shd w:val="clear" w:color="auto" w:fill="FFFFFF"/>
        </w:rPr>
        <w:t xml:space="preserve"> empregados ou empresas diz respeito, respectivamente, aos empregados integrantes da categoria profissional e às empresas pertencentes à categoria econômica representadas neste instrumento.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Segunda – Reajuste salarial</w:t>
      </w:r>
      <w:r>
        <w:rPr>
          <w:rFonts w:ascii="Arial" w:hAnsi="Arial" w:cs="Arial"/>
          <w:color w:val="333333"/>
          <w:sz w:val="19"/>
          <w:szCs w:val="19"/>
        </w:rPr>
        <w:br/>
      </w:r>
      <w:r>
        <w:rPr>
          <w:rFonts w:ascii="Arial" w:hAnsi="Arial" w:cs="Arial"/>
          <w:color w:val="333333"/>
          <w:sz w:val="19"/>
          <w:szCs w:val="19"/>
          <w:shd w:val="clear" w:color="auto" w:fill="FFFFFF"/>
        </w:rPr>
        <w:t>As empresas concederão a seus empregados, a partir de 01/05/2003, um reajuste salarial correspondente ao período revisando (de 01/05/2002 à 30/04/2003), incidente sobre os salários vigentes em 30/04/2003, nos seguintes termos: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 - Empregados com salário de até R$ 1.000,00 (hum mil reais), 17,60% (dezessete vírgula sessenta por cento), 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b) - Empregados com salário superior a R$ 1.000,00 (hum mil reais), 15% (quinze por cento).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w:t>
      </w:r>
      <w:r>
        <w:rPr>
          <w:rFonts w:ascii="Arial" w:hAnsi="Arial" w:cs="Arial"/>
          <w:color w:val="333333"/>
          <w:sz w:val="19"/>
          <w:szCs w:val="19"/>
        </w:rPr>
        <w:br/>
      </w:r>
      <w:r>
        <w:rPr>
          <w:rFonts w:ascii="Arial" w:hAnsi="Arial" w:cs="Arial"/>
          <w:color w:val="333333"/>
          <w:sz w:val="19"/>
          <w:szCs w:val="19"/>
          <w:shd w:val="clear" w:color="auto" w:fill="FFFFFF"/>
        </w:rPr>
        <w:t>Serão compensados todos os reajustes e aumentos salariais concedidos espontaneamente no período revisando, exceto a antecipação salarial prevista na Convenção Coletiva de Trabalho anterior para o mês de novembro de 2002, bem como os incompensáveis por força da legislação vigente.</w:t>
      </w:r>
      <w:r>
        <w:rPr>
          <w:rFonts w:ascii="Arial" w:hAnsi="Arial" w:cs="Arial"/>
          <w:color w:val="333333"/>
          <w:sz w:val="19"/>
          <w:szCs w:val="19"/>
        </w:rPr>
        <w:br/>
      </w:r>
      <w:r>
        <w:rPr>
          <w:rFonts w:ascii="Arial" w:hAnsi="Arial" w:cs="Arial"/>
          <w:color w:val="333333"/>
          <w:sz w:val="19"/>
          <w:szCs w:val="19"/>
          <w:shd w:val="clear" w:color="auto" w:fill="FFFFFF"/>
        </w:rPr>
        <w:t>Parágrafo segundo</w:t>
      </w:r>
      <w:r>
        <w:rPr>
          <w:rFonts w:ascii="Arial" w:hAnsi="Arial" w:cs="Arial"/>
          <w:color w:val="333333"/>
          <w:sz w:val="19"/>
          <w:szCs w:val="19"/>
        </w:rPr>
        <w:br/>
      </w:r>
      <w:r>
        <w:rPr>
          <w:rFonts w:ascii="Arial" w:hAnsi="Arial" w:cs="Arial"/>
          <w:color w:val="333333"/>
          <w:sz w:val="19"/>
          <w:szCs w:val="19"/>
          <w:shd w:val="clear" w:color="auto" w:fill="FFFFFF"/>
        </w:rPr>
        <w:t>As diferenças salariais decorrentes do disposto no caput desta cláusula serão pagas com o salário de maio de 2003; caso sua inclusão na folha de pagamento do mês corrente não mais seja possível, as mesmas serão pagas em folha complementar.</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Terceira – Empregados admitidos após 01/05/2002</w:t>
      </w:r>
      <w:r>
        <w:rPr>
          <w:rFonts w:ascii="Arial" w:hAnsi="Arial" w:cs="Arial"/>
          <w:color w:val="333333"/>
          <w:sz w:val="19"/>
          <w:szCs w:val="19"/>
        </w:rPr>
        <w:br/>
      </w:r>
      <w:r>
        <w:rPr>
          <w:rFonts w:ascii="Arial" w:hAnsi="Arial" w:cs="Arial"/>
          <w:color w:val="333333"/>
          <w:sz w:val="19"/>
          <w:szCs w:val="19"/>
          <w:shd w:val="clear" w:color="auto" w:fill="FFFFFF"/>
        </w:rPr>
        <w:t xml:space="preserve">Para o reajuste do salário do empregado admitido na empresa após 01/05/2002 será observado o salário atribuído ao cargo ou função ocupado pelo empregado na empresa, não podendo o seu salário passar a ser superior ao que, por força do estabelecido na cláusula segunda, for devido a empregado </w:t>
      </w:r>
      <w:proofErr w:type="spellStart"/>
      <w:r>
        <w:rPr>
          <w:rFonts w:ascii="Arial" w:hAnsi="Arial" w:cs="Arial"/>
          <w:color w:val="333333"/>
          <w:sz w:val="19"/>
          <w:szCs w:val="19"/>
          <w:shd w:val="clear" w:color="auto" w:fill="FFFFFF"/>
        </w:rPr>
        <w:t>exercente</w:t>
      </w:r>
      <w:proofErr w:type="spellEnd"/>
      <w:r>
        <w:rPr>
          <w:rFonts w:ascii="Arial" w:hAnsi="Arial" w:cs="Arial"/>
          <w:color w:val="333333"/>
          <w:sz w:val="19"/>
          <w:szCs w:val="19"/>
          <w:shd w:val="clear" w:color="auto" w:fill="FFFFFF"/>
        </w:rPr>
        <w:t xml:space="preserve"> do mesmo cargo ou função, admitido até aquela data (01/05/2002), ou seja, em hipótese alguma, resultante do ora estabelecido, poderá o salário de empregado mais novo no emprego ultrapassar o de empregado mais antigo na empresa, e nem tampouco poderá o empregado que, na data de sua admissão, percebia salário igual ou inferior ao de outro, passar a perceber, por força do ora estabelecido, salário superior ao daquele.</w:t>
      </w:r>
      <w:r>
        <w:rPr>
          <w:rFonts w:ascii="Arial" w:hAnsi="Arial" w:cs="Arial"/>
          <w:color w:val="333333"/>
          <w:sz w:val="19"/>
          <w:szCs w:val="19"/>
        </w:rPr>
        <w:br/>
      </w:r>
      <w:r>
        <w:rPr>
          <w:rFonts w:ascii="Arial" w:hAnsi="Arial" w:cs="Arial"/>
          <w:color w:val="333333"/>
          <w:sz w:val="19"/>
          <w:szCs w:val="19"/>
        </w:rPr>
        <w:lastRenderedPageBreak/>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shd w:val="clear" w:color="auto" w:fill="FFFFFF"/>
        </w:rPr>
        <w:t>Na hipótese de o empregado não ter paradigma ou em se tratando de empresa constituída e em funcionamento depois de 01/05/2002, os salários serão reajustados proporcionalmente ao número de meses trabalhados.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Quarta – Piso salarial</w:t>
      </w:r>
      <w:r>
        <w:rPr>
          <w:rFonts w:ascii="Arial" w:hAnsi="Arial" w:cs="Arial"/>
          <w:color w:val="333333"/>
          <w:sz w:val="19"/>
          <w:szCs w:val="19"/>
        </w:rPr>
        <w:br/>
      </w:r>
      <w:r>
        <w:rPr>
          <w:rFonts w:ascii="Arial" w:hAnsi="Arial" w:cs="Arial"/>
          <w:color w:val="333333"/>
          <w:sz w:val="19"/>
          <w:szCs w:val="19"/>
          <w:shd w:val="clear" w:color="auto" w:fill="FFFFFF"/>
        </w:rPr>
        <w:t xml:space="preserve">O piso salarial da categoria, em 01/05/2003, é de R$ 376,20 (trezentos e setenta e seis reais e vinte centavos) mensais ou de R$ 1,71 (um real e setenta e um centavos) por hora. Aos empregados que, a partir de 01/05/2003, contem com </w:t>
      </w:r>
      <w:proofErr w:type="gramStart"/>
      <w:r>
        <w:rPr>
          <w:rFonts w:ascii="Arial" w:hAnsi="Arial" w:cs="Arial"/>
          <w:color w:val="333333"/>
          <w:sz w:val="19"/>
          <w:szCs w:val="19"/>
          <w:shd w:val="clear" w:color="auto" w:fill="FFFFFF"/>
        </w:rPr>
        <w:t>2</w:t>
      </w:r>
      <w:proofErr w:type="gramEnd"/>
      <w:r>
        <w:rPr>
          <w:rFonts w:ascii="Arial" w:hAnsi="Arial" w:cs="Arial"/>
          <w:color w:val="333333"/>
          <w:sz w:val="19"/>
          <w:szCs w:val="19"/>
          <w:shd w:val="clear" w:color="auto" w:fill="FFFFFF"/>
        </w:rPr>
        <w:t xml:space="preserve"> (dois) anos de serviços ao mesmo empregador, ainda que em períodos descontínuos, apurados conforme anotação do contrato de trabalho na CTPS, a ser apresentada pelo empregado a empresa para esta finalidade, é assegurado um piso salarial especial de R$ 398,20 (trezentos e noventa e oito reais e vinte centavos) ou de R$ 1,81 (um real e oitenta e um centavos) por hora.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Quinta – Rescisões contratuais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rescisões contratuais ocorridas a partir de 01/05/2003 considerarão a integralidade do reajuste concedido. As verbas rescisórias pagas desde 01/05/2003 serão devidamente complementadas.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Sexta – Antecipações salariais</w:t>
      </w:r>
      <w:r>
        <w:rPr>
          <w:rFonts w:ascii="Arial" w:hAnsi="Arial" w:cs="Arial"/>
          <w:color w:val="333333"/>
          <w:sz w:val="19"/>
          <w:szCs w:val="19"/>
        </w:rPr>
        <w:br/>
      </w:r>
      <w:r>
        <w:rPr>
          <w:rFonts w:ascii="Arial" w:hAnsi="Arial" w:cs="Arial"/>
          <w:color w:val="333333"/>
          <w:sz w:val="19"/>
          <w:szCs w:val="19"/>
          <w:shd w:val="clear" w:color="auto" w:fill="FFFFFF"/>
        </w:rPr>
        <w:t>As empresas concederão aos seus empregados, no mês de janeiro de 2004, uma antecipação salarial de 2% (dois por cento), a ser devidamente compensada na próxima data-base, 01/05/2004. Além da antecipação ora ajustada, poderão as empresas, no prazo de vigência deste instrumento, a seu imotivado e exclusivo critério, por espontaneidade, conceder antecipações salariais aos seus empregados, ficando expressamente ajustado que as mesmas poderão ser compensadas na próxima data base ou, antes dela, com qualquer antecipação, reajuste, aumento ou abono salarial que possa vir a ser determinado por lei.</w:t>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shd w:val="clear" w:color="auto" w:fill="FFFFFF"/>
        </w:rPr>
        <w:t xml:space="preserve">Não serão compensados os aumentos decorrentes do término de aprendizagem, </w:t>
      </w:r>
      <w:proofErr w:type="gramStart"/>
      <w:r>
        <w:rPr>
          <w:rFonts w:ascii="Arial" w:hAnsi="Arial" w:cs="Arial"/>
          <w:color w:val="333333"/>
          <w:sz w:val="19"/>
          <w:szCs w:val="19"/>
          <w:shd w:val="clear" w:color="auto" w:fill="FFFFFF"/>
        </w:rPr>
        <w:t>implemento</w:t>
      </w:r>
      <w:proofErr w:type="gramEnd"/>
      <w:r>
        <w:rPr>
          <w:rFonts w:ascii="Arial" w:hAnsi="Arial" w:cs="Arial"/>
          <w:color w:val="333333"/>
          <w:sz w:val="19"/>
          <w:szCs w:val="19"/>
          <w:shd w:val="clear" w:color="auto" w:fill="FFFFFF"/>
        </w:rPr>
        <w:t xml:space="preserve"> de idade, promoção por </w:t>
      </w:r>
      <w:proofErr w:type="spellStart"/>
      <w:r>
        <w:rPr>
          <w:rFonts w:ascii="Arial" w:hAnsi="Arial" w:cs="Arial"/>
          <w:color w:val="333333"/>
          <w:sz w:val="19"/>
          <w:szCs w:val="19"/>
          <w:shd w:val="clear" w:color="auto" w:fill="FFFFFF"/>
        </w:rPr>
        <w:t>antigüidade</w:t>
      </w:r>
      <w:proofErr w:type="spellEnd"/>
      <w:r>
        <w:rPr>
          <w:rFonts w:ascii="Arial" w:hAnsi="Arial" w:cs="Arial"/>
          <w:color w:val="333333"/>
          <w:sz w:val="19"/>
          <w:szCs w:val="19"/>
          <w:shd w:val="clear" w:color="auto" w:fill="FFFFFF"/>
        </w:rPr>
        <w:t xml:space="preserve"> e merecimento, transferência de cargo, função, estabelecimento ou localidade e equiparação salarial determinada por sentença transitada em julgado.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Sétima – Horas-extras</w:t>
      </w:r>
      <w:r>
        <w:rPr>
          <w:rFonts w:ascii="Arial" w:hAnsi="Arial" w:cs="Arial"/>
          <w:color w:val="333333"/>
          <w:sz w:val="19"/>
          <w:szCs w:val="19"/>
        </w:rPr>
        <w:br/>
      </w:r>
      <w:r>
        <w:rPr>
          <w:rFonts w:ascii="Arial" w:hAnsi="Arial" w:cs="Arial"/>
          <w:color w:val="333333"/>
          <w:sz w:val="19"/>
          <w:szCs w:val="19"/>
          <w:shd w:val="clear" w:color="auto" w:fill="FFFFFF"/>
        </w:rPr>
        <w:t>As horas extraordinárias serão remuneradas com o adicional de 60% (sessenta por cento), incidente sobre o valor contratual da hora normal.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Oitava – Trabalho em feriados e domingos</w:t>
      </w:r>
      <w:r>
        <w:rPr>
          <w:rFonts w:ascii="Arial" w:hAnsi="Arial" w:cs="Arial"/>
          <w:color w:val="333333"/>
          <w:sz w:val="19"/>
          <w:szCs w:val="19"/>
        </w:rPr>
        <w:br/>
      </w:r>
      <w:r>
        <w:rPr>
          <w:rFonts w:ascii="Arial" w:hAnsi="Arial" w:cs="Arial"/>
          <w:color w:val="333333"/>
          <w:sz w:val="19"/>
          <w:szCs w:val="19"/>
          <w:shd w:val="clear" w:color="auto" w:fill="FFFFFF"/>
        </w:rPr>
        <w:t>O trabalho em feriados e domingos, quando não compensados por outro repouso em dia útil da semana imediatamente anterior ou posterior, será pago com o adicional de 100% (cem por cento), ou seja, em dobro. Em decorrência deste ajuste, a remuneração do feriado ou domingo, para aqueles que a ela fizerem jus, será sempre simples, tenha ou não ocorrido trabalho nesse dia.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Nona – Adicional por tempo de serviço</w:t>
      </w:r>
      <w:r>
        <w:rPr>
          <w:rFonts w:ascii="Arial" w:hAnsi="Arial" w:cs="Arial"/>
          <w:color w:val="333333"/>
          <w:sz w:val="19"/>
          <w:szCs w:val="19"/>
        </w:rPr>
        <w:br/>
      </w:r>
      <w:r>
        <w:rPr>
          <w:rFonts w:ascii="Arial" w:hAnsi="Arial" w:cs="Arial"/>
          <w:color w:val="333333"/>
          <w:sz w:val="19"/>
          <w:szCs w:val="19"/>
          <w:shd w:val="clear" w:color="auto" w:fill="FFFFFF"/>
        </w:rPr>
        <w:t xml:space="preserve">As empresas concederão um adicional de tempo de serviço de 2% (dois por cento) sobre o salário contratual do trabalhador por </w:t>
      </w:r>
      <w:proofErr w:type="spellStart"/>
      <w:r>
        <w:rPr>
          <w:rFonts w:ascii="Arial" w:hAnsi="Arial" w:cs="Arial"/>
          <w:color w:val="333333"/>
          <w:sz w:val="19"/>
          <w:szCs w:val="19"/>
          <w:shd w:val="clear" w:color="auto" w:fill="FFFFFF"/>
        </w:rPr>
        <w:t>qüinqüênio</w:t>
      </w:r>
      <w:proofErr w:type="spellEnd"/>
      <w:r>
        <w:rPr>
          <w:rFonts w:ascii="Arial" w:hAnsi="Arial" w:cs="Arial"/>
          <w:color w:val="333333"/>
          <w:sz w:val="19"/>
          <w:szCs w:val="19"/>
          <w:shd w:val="clear" w:color="auto" w:fill="FFFFFF"/>
        </w:rPr>
        <w:t xml:space="preserve"> de serviço prestado pelo empregado ao mesmo empregador, ainda que em períodos descontínuos e desde que não tenham sido indenizados.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shd w:val="clear" w:color="auto" w:fill="FFFFFF"/>
        </w:rPr>
        <w:t>Para os empregados representados pelo Sindicato dos Trabalhadores nas Indústrias Metalúrgicas, Mecânicas e de Material Elétrico de Porto Alegre, o percentual contido no caput aplica-se aos admitidos a partir de 01/05/2000. Para os demais, fica mantido o percentual de 3% (três por cento) constante nas convenções anteriores a 01/05/2000.</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 Empregado admitido / substituto</w:t>
      </w:r>
      <w:r>
        <w:rPr>
          <w:rFonts w:ascii="Arial" w:hAnsi="Arial" w:cs="Arial"/>
          <w:color w:val="333333"/>
          <w:sz w:val="19"/>
          <w:szCs w:val="19"/>
        </w:rPr>
        <w:br/>
      </w:r>
      <w:r>
        <w:rPr>
          <w:rFonts w:ascii="Arial" w:hAnsi="Arial" w:cs="Arial"/>
          <w:color w:val="333333"/>
          <w:sz w:val="19"/>
          <w:szCs w:val="19"/>
          <w:shd w:val="clear" w:color="auto" w:fill="FFFFFF"/>
        </w:rPr>
        <w:lastRenderedPageBreak/>
        <w:t>Ao empregado admitido para a função de outro dispensado sem justa causa</w:t>
      </w:r>
      <w:proofErr w:type="gramStart"/>
      <w:r>
        <w:rPr>
          <w:rFonts w:ascii="Arial" w:hAnsi="Arial" w:cs="Arial"/>
          <w:color w:val="333333"/>
          <w:sz w:val="19"/>
          <w:szCs w:val="19"/>
          <w:shd w:val="clear" w:color="auto" w:fill="FFFFFF"/>
        </w:rPr>
        <w:t>, será</w:t>
      </w:r>
      <w:proofErr w:type="gramEnd"/>
      <w:r>
        <w:rPr>
          <w:rFonts w:ascii="Arial" w:hAnsi="Arial" w:cs="Arial"/>
          <w:color w:val="333333"/>
          <w:sz w:val="19"/>
          <w:szCs w:val="19"/>
          <w:shd w:val="clear" w:color="auto" w:fill="FFFFFF"/>
        </w:rPr>
        <w:t xml:space="preserve"> garantido salário igual ao do empregado de menor salário na função, sem considerar vantagens pessoais.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 situação salarial do empregado substituto reger-se-á pelo disposto na Súmula 159, do Tribunal Superior do Trabalho: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Súmula 159 - "Enquanto perdurar a substituição que não tenha caráter meramente eventual, o empregado substituto fará jus ao salário contratual do substituído."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primeira – Gratificação natalina / Auxílio doença</w:t>
      </w:r>
      <w:r>
        <w:rPr>
          <w:rFonts w:ascii="Arial" w:hAnsi="Arial" w:cs="Arial"/>
          <w:color w:val="333333"/>
          <w:sz w:val="19"/>
          <w:szCs w:val="19"/>
        </w:rPr>
        <w:br/>
      </w:r>
      <w:r>
        <w:rPr>
          <w:rFonts w:ascii="Arial" w:hAnsi="Arial" w:cs="Arial"/>
          <w:color w:val="333333"/>
          <w:sz w:val="19"/>
          <w:szCs w:val="19"/>
          <w:shd w:val="clear" w:color="auto" w:fill="FFFFFF"/>
        </w:rPr>
        <w:t>Fica assegurado o pagamento da gratificação natalina (13º salário) aos empregados que permaneçam em gozo do auxílio doença pelo INSS por período igual ou inferior a 180 (cento e oitenta) dias.</w:t>
      </w:r>
      <w:r>
        <w:rPr>
          <w:rFonts w:ascii="Arial" w:hAnsi="Arial" w:cs="Arial"/>
          <w:color w:val="333333"/>
          <w:sz w:val="19"/>
          <w:szCs w:val="19"/>
        </w:rPr>
        <w:br/>
      </w:r>
      <w:r>
        <w:rPr>
          <w:rFonts w:ascii="Arial" w:hAnsi="Arial" w:cs="Arial"/>
          <w:color w:val="333333"/>
          <w:sz w:val="19"/>
          <w:szCs w:val="19"/>
          <w:shd w:val="clear" w:color="auto" w:fill="FFFFFF"/>
        </w:rPr>
        <w:t>Décima segunda – Auxílio funeral</w:t>
      </w:r>
      <w:r>
        <w:rPr>
          <w:rFonts w:ascii="Arial" w:hAnsi="Arial" w:cs="Arial"/>
          <w:color w:val="333333"/>
          <w:sz w:val="19"/>
          <w:szCs w:val="19"/>
        </w:rPr>
        <w:br/>
      </w:r>
      <w:r>
        <w:rPr>
          <w:rFonts w:ascii="Arial" w:hAnsi="Arial" w:cs="Arial"/>
          <w:color w:val="333333"/>
          <w:sz w:val="19"/>
          <w:szCs w:val="19"/>
          <w:shd w:val="clear" w:color="auto" w:fill="FFFFFF"/>
        </w:rPr>
        <w:t xml:space="preserve">As empresas pagarão um auxílio funeral no valor de um e meio salário mínimo, diretamente à família no caso de morte do empregado por acidente de trabalho. Não ocorrerá este pagamento quando </w:t>
      </w:r>
      <w:proofErr w:type="gramStart"/>
      <w:r>
        <w:rPr>
          <w:rFonts w:ascii="Arial" w:hAnsi="Arial" w:cs="Arial"/>
          <w:color w:val="333333"/>
          <w:sz w:val="19"/>
          <w:szCs w:val="19"/>
          <w:shd w:val="clear" w:color="auto" w:fill="FFFFFF"/>
        </w:rPr>
        <w:t>houver seguro</w:t>
      </w:r>
      <w:proofErr w:type="gramEnd"/>
      <w:r>
        <w:rPr>
          <w:rFonts w:ascii="Arial" w:hAnsi="Arial" w:cs="Arial"/>
          <w:color w:val="333333"/>
          <w:sz w:val="19"/>
          <w:szCs w:val="19"/>
          <w:shd w:val="clear" w:color="auto" w:fill="FFFFFF"/>
        </w:rPr>
        <w:t xml:space="preserve"> de vida em grupo.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terceira – Estabilidade provisória à gestante</w:t>
      </w:r>
      <w:r>
        <w:rPr>
          <w:rFonts w:ascii="Arial" w:hAnsi="Arial" w:cs="Arial"/>
          <w:color w:val="333333"/>
          <w:sz w:val="19"/>
          <w:szCs w:val="19"/>
        </w:rPr>
        <w:br/>
      </w:r>
      <w:r>
        <w:rPr>
          <w:rFonts w:ascii="Arial" w:hAnsi="Arial" w:cs="Arial"/>
          <w:color w:val="333333"/>
          <w:sz w:val="19"/>
          <w:szCs w:val="19"/>
          <w:shd w:val="clear" w:color="auto" w:fill="FFFFFF"/>
        </w:rPr>
        <w:t>As empregadas gestantes terão estabilidade provisória até 90 (noventa) dias após seu retorno ao trabalho, cumprido o período de afastamento compulsório, condicionada na hipótese de rescisão do contrato, a comprovação do estado de gravidez perante o empregador no prazo de 60 (sessenta) dias após o término do aviso prévio.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w:t>
      </w:r>
      <w:r>
        <w:rPr>
          <w:rFonts w:ascii="Arial" w:hAnsi="Arial" w:cs="Arial"/>
          <w:color w:val="333333"/>
          <w:sz w:val="19"/>
          <w:szCs w:val="19"/>
        </w:rPr>
        <w:br/>
      </w:r>
      <w:r>
        <w:rPr>
          <w:rFonts w:ascii="Arial" w:hAnsi="Arial" w:cs="Arial"/>
          <w:color w:val="333333"/>
          <w:sz w:val="19"/>
          <w:szCs w:val="19"/>
          <w:shd w:val="clear" w:color="auto" w:fill="FFFFFF"/>
        </w:rPr>
        <w:t xml:space="preserve">A empregada gestante, sem prejuízo do repouso semanal remunerado, e do período aquisitivo de férias, será dispensada do trabalho: uma vez por mês, nos primeiros seis meses de gestação; 2 (duas) vezes por mês no sétimo e oitavo mês e uma vez por semana no nono mês, para a realização de consulta médica pré-natal. Para usufruir desse benefício </w:t>
      </w:r>
      <w:proofErr w:type="gramStart"/>
      <w:r>
        <w:rPr>
          <w:rFonts w:ascii="Arial" w:hAnsi="Arial" w:cs="Arial"/>
          <w:color w:val="333333"/>
          <w:sz w:val="19"/>
          <w:szCs w:val="19"/>
          <w:shd w:val="clear" w:color="auto" w:fill="FFFFFF"/>
        </w:rPr>
        <w:t>a</w:t>
      </w:r>
      <w:proofErr w:type="gramEnd"/>
      <w:r>
        <w:rPr>
          <w:rFonts w:ascii="Arial" w:hAnsi="Arial" w:cs="Arial"/>
          <w:color w:val="333333"/>
          <w:sz w:val="19"/>
          <w:szCs w:val="19"/>
          <w:shd w:val="clear" w:color="auto" w:fill="FFFFFF"/>
        </w:rPr>
        <w:t xml:space="preserve"> empregada deverá avisar a empregadora com antecedência de 24h (vinte e quatro horas)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w:t>
      </w:r>
      <w:r>
        <w:rPr>
          <w:rFonts w:ascii="Arial" w:hAnsi="Arial" w:cs="Arial"/>
          <w:color w:val="333333"/>
          <w:sz w:val="19"/>
          <w:szCs w:val="19"/>
        </w:rPr>
        <w:br/>
      </w:r>
      <w:r>
        <w:rPr>
          <w:rFonts w:ascii="Arial" w:hAnsi="Arial" w:cs="Arial"/>
          <w:color w:val="333333"/>
          <w:sz w:val="19"/>
          <w:szCs w:val="19"/>
          <w:shd w:val="clear" w:color="auto" w:fill="FFFFFF"/>
        </w:rPr>
        <w:t>Na hipótese de acordo entre gestantes, parturientes e seus respectivos empregadores relativo ao período de estabilidade provisória e auxílio maternidade poderão seus contratos de trabalho serem rescindidos.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quarta – Garantia de emprego ou salário / Aposentando</w:t>
      </w:r>
      <w:r>
        <w:rPr>
          <w:rFonts w:ascii="Arial" w:hAnsi="Arial" w:cs="Arial"/>
          <w:color w:val="333333"/>
          <w:sz w:val="19"/>
          <w:szCs w:val="19"/>
        </w:rPr>
        <w:br/>
      </w:r>
      <w:r>
        <w:rPr>
          <w:rFonts w:ascii="Arial" w:hAnsi="Arial" w:cs="Arial"/>
          <w:color w:val="333333"/>
          <w:sz w:val="19"/>
          <w:szCs w:val="19"/>
          <w:shd w:val="clear" w:color="auto" w:fill="FFFFFF"/>
        </w:rPr>
        <w:t xml:space="preserve">Ao empregado que comprovar antecipadamente estar a um máximo de 12 (doze) meses da aquisição do direito à aposentadoria comum de 30 (trinta) anos e que conte com um mínimo de 5 (cinco) anos na atual empresa, fica assegurado o emprego ou salário durante o período que faltar para aposentar-se. A garantia de emprego ou salário cessa automaticamente </w:t>
      </w:r>
      <w:proofErr w:type="gramStart"/>
      <w:r>
        <w:rPr>
          <w:rFonts w:ascii="Arial" w:hAnsi="Arial" w:cs="Arial"/>
          <w:color w:val="333333"/>
          <w:sz w:val="19"/>
          <w:szCs w:val="19"/>
          <w:shd w:val="clear" w:color="auto" w:fill="FFFFFF"/>
        </w:rPr>
        <w:t>findos</w:t>
      </w:r>
      <w:proofErr w:type="gramEnd"/>
      <w:r>
        <w:rPr>
          <w:rFonts w:ascii="Arial" w:hAnsi="Arial" w:cs="Arial"/>
          <w:color w:val="333333"/>
          <w:sz w:val="19"/>
          <w:szCs w:val="19"/>
          <w:shd w:val="clear" w:color="auto" w:fill="FFFFFF"/>
        </w:rPr>
        <w:t xml:space="preserve"> os 12 (doze) meses.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w:t>
      </w:r>
      <w:r>
        <w:rPr>
          <w:rFonts w:ascii="Arial" w:hAnsi="Arial" w:cs="Arial"/>
          <w:color w:val="333333"/>
          <w:sz w:val="19"/>
          <w:szCs w:val="19"/>
        </w:rPr>
        <w:br/>
      </w:r>
      <w:r>
        <w:rPr>
          <w:rFonts w:ascii="Arial" w:hAnsi="Arial" w:cs="Arial"/>
          <w:color w:val="333333"/>
          <w:sz w:val="19"/>
          <w:szCs w:val="19"/>
          <w:shd w:val="clear" w:color="auto" w:fill="FFFFFF"/>
        </w:rPr>
        <w:t>Nas mesmas condições, ao empregado que contar com um mínimo de 10 (dez) anos na atual empresa, a garantia fica elevada para 24 (vinte e quatro) meses.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w:t>
      </w:r>
      <w:r>
        <w:rPr>
          <w:rFonts w:ascii="Arial" w:hAnsi="Arial" w:cs="Arial"/>
          <w:color w:val="333333"/>
          <w:sz w:val="19"/>
          <w:szCs w:val="19"/>
        </w:rPr>
        <w:br/>
      </w:r>
      <w:r>
        <w:rPr>
          <w:rFonts w:ascii="Arial" w:hAnsi="Arial" w:cs="Arial"/>
          <w:color w:val="333333"/>
          <w:sz w:val="19"/>
          <w:szCs w:val="19"/>
          <w:shd w:val="clear" w:color="auto" w:fill="FFFFFF"/>
        </w:rPr>
        <w:t>Esta garantia é extensiva também aos casos especiais de aposentadoria (especial ou por tempo de serviço convertido, em que o empregado possua tempo de serviço enquadrado nas hipóteses previstas nos Decretos nº 356/91 e 357/91). Para que o empregado com enquadramento nestes casos possa usufruir dessa garantia, deverá efetivar notificação à empregadora, acompanhado de cópia dos comprovantes e demonstrativos das conversões de tempo de serviço, fixando as datas de início e fim da garantia.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lastRenderedPageBreak/>
        <w:t>Parágrafo terceiro</w:t>
      </w:r>
      <w:r>
        <w:rPr>
          <w:rFonts w:ascii="Arial" w:hAnsi="Arial" w:cs="Arial"/>
          <w:color w:val="333333"/>
          <w:sz w:val="19"/>
          <w:szCs w:val="19"/>
        </w:rPr>
        <w:br/>
      </w:r>
      <w:r>
        <w:rPr>
          <w:rFonts w:ascii="Arial" w:hAnsi="Arial" w:cs="Arial"/>
          <w:color w:val="333333"/>
          <w:sz w:val="19"/>
          <w:szCs w:val="19"/>
          <w:shd w:val="clear" w:color="auto" w:fill="FFFFFF"/>
        </w:rPr>
        <w:t>Esta garantia será concedida, em qualquer caso, por uma única vez.</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quinta – Recibo de pagamento</w:t>
      </w:r>
      <w:r>
        <w:rPr>
          <w:rFonts w:ascii="Arial" w:hAnsi="Arial" w:cs="Arial"/>
          <w:color w:val="333333"/>
          <w:sz w:val="19"/>
          <w:szCs w:val="19"/>
        </w:rPr>
        <w:br/>
      </w:r>
      <w:r>
        <w:rPr>
          <w:rFonts w:ascii="Arial" w:hAnsi="Arial" w:cs="Arial"/>
          <w:color w:val="333333"/>
          <w:sz w:val="19"/>
          <w:szCs w:val="19"/>
          <w:shd w:val="clear" w:color="auto" w:fill="FFFFFF"/>
        </w:rPr>
        <w:t>As empresas fornecerão a seus empregados cópias dos recibos por estes firmados, contendo a identificação da empresa e a discriminação das importâncias pagas e dos descontos efetuados.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shd w:val="clear" w:color="auto" w:fill="FFFFFF"/>
        </w:rPr>
        <w:t>A redução da hora noturna e o respectivo adicional salarial poderão ser pagos sob um único título.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sexta – Notificação da despedida</w:t>
      </w:r>
      <w:r>
        <w:rPr>
          <w:rFonts w:ascii="Arial" w:hAnsi="Arial" w:cs="Arial"/>
          <w:color w:val="333333"/>
          <w:sz w:val="19"/>
          <w:szCs w:val="19"/>
        </w:rPr>
        <w:br/>
      </w:r>
      <w:r>
        <w:rPr>
          <w:rFonts w:ascii="Arial" w:hAnsi="Arial" w:cs="Arial"/>
          <w:color w:val="333333"/>
          <w:sz w:val="19"/>
          <w:szCs w:val="19"/>
          <w:shd w:val="clear" w:color="auto" w:fill="FFFFFF"/>
        </w:rPr>
        <w:t xml:space="preserve">Sempre que for solicitado, por escrito, pelo empregado despedido </w:t>
      </w:r>
      <w:proofErr w:type="gramStart"/>
      <w:r>
        <w:rPr>
          <w:rFonts w:ascii="Arial" w:hAnsi="Arial" w:cs="Arial"/>
          <w:color w:val="333333"/>
          <w:sz w:val="19"/>
          <w:szCs w:val="19"/>
          <w:shd w:val="clear" w:color="auto" w:fill="FFFFFF"/>
        </w:rPr>
        <w:t>sob acusação</w:t>
      </w:r>
      <w:proofErr w:type="gramEnd"/>
      <w:r>
        <w:rPr>
          <w:rFonts w:ascii="Arial" w:hAnsi="Arial" w:cs="Arial"/>
          <w:color w:val="333333"/>
          <w:sz w:val="19"/>
          <w:szCs w:val="19"/>
          <w:shd w:val="clear" w:color="auto" w:fill="FFFFFF"/>
        </w:rPr>
        <w:t xml:space="preserve"> de falta grave, as empresas notificá-lo-ão, também por escrito e contra recibo, dos motivos da despedida. A falta de notificação, nesses casos, gerará a presunção de despedida sem justa causa.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sétima – Equipamentos de proteção</w:t>
      </w:r>
      <w:r>
        <w:rPr>
          <w:rFonts w:ascii="Arial" w:hAnsi="Arial" w:cs="Arial"/>
          <w:color w:val="333333"/>
          <w:sz w:val="19"/>
          <w:szCs w:val="19"/>
        </w:rPr>
        <w:br/>
      </w:r>
      <w:r>
        <w:rPr>
          <w:rFonts w:ascii="Arial" w:hAnsi="Arial" w:cs="Arial"/>
          <w:color w:val="333333"/>
          <w:sz w:val="19"/>
          <w:szCs w:val="19"/>
          <w:shd w:val="clear" w:color="auto" w:fill="FFFFFF"/>
        </w:rPr>
        <w:t xml:space="preserve">As empresas fornecerão gratuitamente a seus empregados os equipamentos de proteção e segurança obrigatórios nos termos da legislação específica sobre higiene e segurança do trabalho. Também </w:t>
      </w:r>
      <w:proofErr w:type="gramStart"/>
      <w:r>
        <w:rPr>
          <w:rFonts w:ascii="Arial" w:hAnsi="Arial" w:cs="Arial"/>
          <w:color w:val="333333"/>
          <w:sz w:val="19"/>
          <w:szCs w:val="19"/>
          <w:shd w:val="clear" w:color="auto" w:fill="FFFFFF"/>
        </w:rPr>
        <w:t>fornecerão gratuitamente uniforme</w:t>
      </w:r>
      <w:proofErr w:type="gramEnd"/>
      <w:r>
        <w:rPr>
          <w:rFonts w:ascii="Arial" w:hAnsi="Arial" w:cs="Arial"/>
          <w:color w:val="333333"/>
          <w:sz w:val="19"/>
          <w:szCs w:val="19"/>
          <w:shd w:val="clear" w:color="auto" w:fill="FFFFFF"/>
        </w:rPr>
        <w:t xml:space="preserve"> e seus acessórios quando exigirem seu uso obrigatório em serviço.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shd w:val="clear" w:color="auto" w:fill="FFFFFF"/>
        </w:rPr>
        <w:t xml:space="preserve">O empregado se obriga ao uso, manutenção e limpeza adequada dos equipamentos e uniformes que receber e a indenizar a empresa por extravio ou dano. Poderá ser impedido de trabalhar, com perda do respectivo salário e </w:t>
      </w:r>
      <w:proofErr w:type="spellStart"/>
      <w:r>
        <w:rPr>
          <w:rFonts w:ascii="Arial" w:hAnsi="Arial" w:cs="Arial"/>
          <w:color w:val="333333"/>
          <w:sz w:val="19"/>
          <w:szCs w:val="19"/>
          <w:shd w:val="clear" w:color="auto" w:fill="FFFFFF"/>
        </w:rPr>
        <w:t>freqüência</w:t>
      </w:r>
      <w:proofErr w:type="spellEnd"/>
      <w:r>
        <w:rPr>
          <w:rFonts w:ascii="Arial" w:hAnsi="Arial" w:cs="Arial"/>
          <w:color w:val="333333"/>
          <w:sz w:val="19"/>
          <w:szCs w:val="19"/>
          <w:shd w:val="clear" w:color="auto" w:fill="FFFFFF"/>
        </w:rPr>
        <w:t>, quando não se apresentar ao serviço com os respectivos uniformes e/ou equipamentos ou se apresentar com estes em condições de higiene ou de uso inadequados. Extinto ou rescindido seu contrato de trabalho, deverá o empregado devolver os equipamentos e uniformes de seu uso e que continuam de propriedade da empresa.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oitava – Empregado estudante / Ausência</w:t>
      </w:r>
      <w:r>
        <w:rPr>
          <w:rFonts w:ascii="Arial" w:hAnsi="Arial" w:cs="Arial"/>
          <w:color w:val="333333"/>
          <w:sz w:val="19"/>
          <w:szCs w:val="19"/>
        </w:rPr>
        <w:br/>
      </w:r>
      <w:r>
        <w:rPr>
          <w:rFonts w:ascii="Arial" w:hAnsi="Arial" w:cs="Arial"/>
          <w:color w:val="333333"/>
          <w:sz w:val="19"/>
          <w:szCs w:val="19"/>
          <w:shd w:val="clear" w:color="auto" w:fill="FFFFFF"/>
        </w:rPr>
        <w:t xml:space="preserve">As empresas abonarão os períodos de ausência dos empregados estudantes exclusivamente para prestação de exames, desde que os mesmos estejam </w:t>
      </w:r>
      <w:proofErr w:type="gramStart"/>
      <w:r>
        <w:rPr>
          <w:rFonts w:ascii="Arial" w:hAnsi="Arial" w:cs="Arial"/>
          <w:color w:val="333333"/>
          <w:sz w:val="19"/>
          <w:szCs w:val="19"/>
          <w:shd w:val="clear" w:color="auto" w:fill="FFFFFF"/>
        </w:rPr>
        <w:t>matriculados em estabelecimento de ensino oficial ou reconhecido</w:t>
      </w:r>
      <w:proofErr w:type="gramEnd"/>
      <w:r>
        <w:rPr>
          <w:rFonts w:ascii="Arial" w:hAnsi="Arial" w:cs="Arial"/>
          <w:color w:val="333333"/>
          <w:sz w:val="19"/>
          <w:szCs w:val="19"/>
          <w:shd w:val="clear" w:color="auto" w:fill="FFFFFF"/>
        </w:rPr>
        <w:t xml:space="preserve"> e os exames se realizem em horário total ou parcialmente conflitante com seu turno de trabalho. O empregado, para gozar desse benefício, deverá avisar o empregador com antecedência mínima de 72h (setenta e duas horas), obrigado, ainda, a comprovar posteriormente o fato.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nona – Empregado estudante / Ajuda de custo</w:t>
      </w:r>
      <w:r>
        <w:rPr>
          <w:rFonts w:ascii="Arial" w:hAnsi="Arial" w:cs="Arial"/>
          <w:color w:val="333333"/>
          <w:sz w:val="19"/>
          <w:szCs w:val="19"/>
        </w:rPr>
        <w:br/>
      </w:r>
      <w:r>
        <w:rPr>
          <w:rFonts w:ascii="Arial" w:hAnsi="Arial" w:cs="Arial"/>
          <w:color w:val="333333"/>
          <w:sz w:val="19"/>
          <w:szCs w:val="19"/>
          <w:shd w:val="clear" w:color="auto" w:fill="FFFFFF"/>
        </w:rPr>
        <w:t xml:space="preserve">Para os empregados que percebam até </w:t>
      </w:r>
      <w:proofErr w:type="gramStart"/>
      <w:r>
        <w:rPr>
          <w:rFonts w:ascii="Arial" w:hAnsi="Arial" w:cs="Arial"/>
          <w:color w:val="333333"/>
          <w:sz w:val="19"/>
          <w:szCs w:val="19"/>
          <w:shd w:val="clear" w:color="auto" w:fill="FFFFFF"/>
        </w:rPr>
        <w:t>5</w:t>
      </w:r>
      <w:proofErr w:type="gramEnd"/>
      <w:r>
        <w:rPr>
          <w:rFonts w:ascii="Arial" w:hAnsi="Arial" w:cs="Arial"/>
          <w:color w:val="333333"/>
          <w:sz w:val="19"/>
          <w:szCs w:val="19"/>
          <w:shd w:val="clear" w:color="auto" w:fill="FFFFFF"/>
        </w:rPr>
        <w:t xml:space="preserve"> (cinco) salários mínimos e que estejam matriculados em estabelecimento de ensino oficial ou reconhecido, em curso regular, as empresas concederão uma ajuda de custo, não integrada em seus salários, e que lhe será paga em duas parcelas, correspondente cada uma à 50% (</w:t>
      </w:r>
      <w:proofErr w:type="spellStart"/>
      <w:r>
        <w:rPr>
          <w:rFonts w:ascii="Arial" w:hAnsi="Arial" w:cs="Arial"/>
          <w:color w:val="333333"/>
          <w:sz w:val="19"/>
          <w:szCs w:val="19"/>
          <w:shd w:val="clear" w:color="auto" w:fill="FFFFFF"/>
        </w:rPr>
        <w:t>cinqüenta</w:t>
      </w:r>
      <w:proofErr w:type="spellEnd"/>
      <w:r>
        <w:rPr>
          <w:rFonts w:ascii="Arial" w:hAnsi="Arial" w:cs="Arial"/>
          <w:color w:val="333333"/>
          <w:sz w:val="19"/>
          <w:szCs w:val="19"/>
          <w:shd w:val="clear" w:color="auto" w:fill="FFFFFF"/>
        </w:rPr>
        <w:t xml:space="preserve"> por cento) do salário mínimo, vigente à época do pagamento. A primeira parcela deverá ser paga até 31 de agosto e a segunda até 30/11/2003, mediante apresentação de atestado de </w:t>
      </w:r>
      <w:proofErr w:type="spellStart"/>
      <w:r>
        <w:rPr>
          <w:rFonts w:ascii="Arial" w:hAnsi="Arial" w:cs="Arial"/>
          <w:color w:val="333333"/>
          <w:sz w:val="19"/>
          <w:szCs w:val="19"/>
          <w:shd w:val="clear" w:color="auto" w:fill="FFFFFF"/>
        </w:rPr>
        <w:t>freqüência</w:t>
      </w:r>
      <w:proofErr w:type="spellEnd"/>
      <w:r>
        <w:rPr>
          <w:rFonts w:ascii="Arial" w:hAnsi="Arial" w:cs="Arial"/>
          <w:color w:val="333333"/>
          <w:sz w:val="19"/>
          <w:szCs w:val="19"/>
          <w:shd w:val="clear" w:color="auto" w:fill="FFFFFF"/>
        </w:rPr>
        <w:t>, quando exigido pela empresa.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shd w:val="clear" w:color="auto" w:fill="FFFFFF"/>
        </w:rPr>
        <w:t xml:space="preserve">Para os empregados representados pelo Sindicato dos Trabalhadores nas Indústrias Metalúrgicas, Mecânicas e de Material Elétrico de Porto Alegre, a ajuda de custo prevista no caput, desde que preenchidos os requisitos para a concessão da mesma, será paga em uma única parcela, correspondente ao salário mínimo vigente à época do pagamento, até o mês </w:t>
      </w:r>
      <w:proofErr w:type="spellStart"/>
      <w:r>
        <w:rPr>
          <w:rFonts w:ascii="Arial" w:hAnsi="Arial" w:cs="Arial"/>
          <w:color w:val="333333"/>
          <w:sz w:val="19"/>
          <w:szCs w:val="19"/>
          <w:shd w:val="clear" w:color="auto" w:fill="FFFFFF"/>
        </w:rPr>
        <w:t>subseqüente</w:t>
      </w:r>
      <w:proofErr w:type="spellEnd"/>
      <w:r>
        <w:rPr>
          <w:rFonts w:ascii="Arial" w:hAnsi="Arial" w:cs="Arial"/>
          <w:color w:val="333333"/>
          <w:sz w:val="19"/>
          <w:szCs w:val="19"/>
          <w:shd w:val="clear" w:color="auto" w:fill="FFFFFF"/>
        </w:rPr>
        <w:t xml:space="preserve"> à assinatura desta Convenção.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 Gratificação natalina / Férias</w:t>
      </w:r>
      <w:r>
        <w:rPr>
          <w:rFonts w:ascii="Arial" w:hAnsi="Arial" w:cs="Arial"/>
          <w:color w:val="333333"/>
          <w:sz w:val="19"/>
          <w:szCs w:val="19"/>
        </w:rPr>
        <w:br/>
      </w:r>
      <w:r>
        <w:rPr>
          <w:rFonts w:ascii="Arial" w:hAnsi="Arial" w:cs="Arial"/>
          <w:color w:val="333333"/>
          <w:sz w:val="19"/>
          <w:szCs w:val="19"/>
          <w:shd w:val="clear" w:color="auto" w:fill="FFFFFF"/>
        </w:rPr>
        <w:t xml:space="preserve">Para os empregados que requeiram até 10 (dez) dias antes do início das férias, as empresas </w:t>
      </w:r>
      <w:r>
        <w:rPr>
          <w:rFonts w:ascii="Arial" w:hAnsi="Arial" w:cs="Arial"/>
          <w:color w:val="333333"/>
          <w:sz w:val="19"/>
          <w:szCs w:val="19"/>
          <w:shd w:val="clear" w:color="auto" w:fill="FFFFFF"/>
        </w:rPr>
        <w:lastRenderedPageBreak/>
        <w:t>concederão com estas o adiantamento da gratificação natalina (13º salário) previsto na Lei nº 4.749. Para os que não requererem no prazo previsto nesta cláusula o adiantamento será efetivado até o quinto dia após o retorno do empregado das férias gozadas.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w:t>
      </w:r>
      <w:r>
        <w:rPr>
          <w:rFonts w:ascii="Arial" w:hAnsi="Arial" w:cs="Arial"/>
          <w:color w:val="333333"/>
          <w:sz w:val="19"/>
          <w:szCs w:val="19"/>
        </w:rPr>
        <w:br/>
      </w:r>
      <w:r>
        <w:rPr>
          <w:rFonts w:ascii="Arial" w:hAnsi="Arial" w:cs="Arial"/>
          <w:color w:val="333333"/>
          <w:sz w:val="19"/>
          <w:szCs w:val="19"/>
          <w:shd w:val="clear" w:color="auto" w:fill="FFFFFF"/>
        </w:rPr>
        <w:t xml:space="preserve">Quando as férias forem gozadas no mês de dezembro, o pagamento da gratificação natalina deverá ser feito junto com o pagamento das férias, desde que o término destas </w:t>
      </w:r>
      <w:proofErr w:type="gramStart"/>
      <w:r>
        <w:rPr>
          <w:rFonts w:ascii="Arial" w:hAnsi="Arial" w:cs="Arial"/>
          <w:color w:val="333333"/>
          <w:sz w:val="19"/>
          <w:szCs w:val="19"/>
          <w:shd w:val="clear" w:color="auto" w:fill="FFFFFF"/>
        </w:rPr>
        <w:t>ultrapassem</w:t>
      </w:r>
      <w:proofErr w:type="gramEnd"/>
      <w:r>
        <w:rPr>
          <w:rFonts w:ascii="Arial" w:hAnsi="Arial" w:cs="Arial"/>
          <w:color w:val="333333"/>
          <w:sz w:val="19"/>
          <w:szCs w:val="19"/>
          <w:shd w:val="clear" w:color="auto" w:fill="FFFFFF"/>
        </w:rPr>
        <w:t xml:space="preserve"> a data limite - 20 de dezembro - para quitação integral da referida gratificação.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w:t>
      </w:r>
      <w:r>
        <w:rPr>
          <w:rFonts w:ascii="Arial" w:hAnsi="Arial" w:cs="Arial"/>
          <w:color w:val="333333"/>
          <w:sz w:val="19"/>
          <w:szCs w:val="19"/>
        </w:rPr>
        <w:br/>
      </w:r>
      <w:r>
        <w:rPr>
          <w:rFonts w:ascii="Arial" w:hAnsi="Arial" w:cs="Arial"/>
          <w:color w:val="333333"/>
          <w:sz w:val="19"/>
          <w:szCs w:val="19"/>
          <w:shd w:val="clear" w:color="auto" w:fill="FFFFFF"/>
        </w:rPr>
        <w:t>No caso de férias coletivas não haverá a antecipação prevista nesta cláusula (caput e parágrafo primeiro).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primeira – Atestados médicos e odontológicos</w:t>
      </w:r>
      <w:r>
        <w:rPr>
          <w:rFonts w:ascii="Arial" w:hAnsi="Arial" w:cs="Arial"/>
          <w:color w:val="333333"/>
          <w:sz w:val="19"/>
          <w:szCs w:val="19"/>
        </w:rPr>
        <w:br/>
      </w:r>
      <w:r>
        <w:rPr>
          <w:rFonts w:ascii="Arial" w:hAnsi="Arial" w:cs="Arial"/>
          <w:color w:val="333333"/>
          <w:sz w:val="19"/>
          <w:szCs w:val="19"/>
          <w:shd w:val="clear" w:color="auto" w:fill="FFFFFF"/>
        </w:rPr>
        <w:t>Nas empresas que mantenham serviço médico e odontológico organizado ou contratado, somente terão validade, para justificar faltas ao serviço por doença do empregado, os atestados desses médicos e dentistas e os fornecidos pelos médicos e dentistas do Sindicato dos Trabalhadores, ou por ele contratados e credenciados, por aqueles visados, com exclusão de quaisquer outros.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w:t>
      </w:r>
      <w:r>
        <w:rPr>
          <w:rFonts w:ascii="Arial" w:hAnsi="Arial" w:cs="Arial"/>
          <w:color w:val="333333"/>
          <w:sz w:val="19"/>
          <w:szCs w:val="19"/>
        </w:rPr>
        <w:br/>
      </w:r>
      <w:r>
        <w:rPr>
          <w:rFonts w:ascii="Arial" w:hAnsi="Arial" w:cs="Arial"/>
          <w:color w:val="333333"/>
          <w:sz w:val="19"/>
          <w:szCs w:val="19"/>
          <w:shd w:val="clear" w:color="auto" w:fill="FFFFFF"/>
        </w:rPr>
        <w:t>Havendo divergência, os médicos e dentistas da empresa e do sindicato que houverem discordado indicarão, de comum acordo, um terceiro médico ou dentista como árbitro, que dará decisão definitiva e que deverá ser acatada pelas partes.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w:t>
      </w:r>
      <w:r>
        <w:rPr>
          <w:rFonts w:ascii="Arial" w:hAnsi="Arial" w:cs="Arial"/>
          <w:color w:val="333333"/>
          <w:sz w:val="19"/>
          <w:szCs w:val="19"/>
        </w:rPr>
        <w:br/>
      </w:r>
      <w:r>
        <w:rPr>
          <w:rFonts w:ascii="Arial" w:hAnsi="Arial" w:cs="Arial"/>
          <w:color w:val="333333"/>
          <w:sz w:val="19"/>
          <w:szCs w:val="19"/>
          <w:shd w:val="clear" w:color="auto" w:fill="FFFFFF"/>
        </w:rPr>
        <w:t>Os casos de acidente no trabalho serão sempre atendidos pelos médicos da empresa, e, se for o caso, pelo serviço médico do SUS.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terceiro</w:t>
      </w:r>
      <w:r>
        <w:rPr>
          <w:rFonts w:ascii="Arial" w:hAnsi="Arial" w:cs="Arial"/>
          <w:color w:val="333333"/>
          <w:sz w:val="19"/>
          <w:szCs w:val="19"/>
        </w:rPr>
        <w:br/>
      </w:r>
      <w:r>
        <w:rPr>
          <w:rFonts w:ascii="Arial" w:hAnsi="Arial" w:cs="Arial"/>
          <w:color w:val="333333"/>
          <w:sz w:val="19"/>
          <w:szCs w:val="19"/>
          <w:shd w:val="clear" w:color="auto" w:fill="FFFFFF"/>
        </w:rPr>
        <w:t>As empresas que não dispuserem de serviço médico e dentário validarão os atestados do SUS e do Sindicato dos Trabalhadores.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quarto</w:t>
      </w:r>
      <w:r>
        <w:rPr>
          <w:rFonts w:ascii="Arial" w:hAnsi="Arial" w:cs="Arial"/>
          <w:color w:val="333333"/>
          <w:sz w:val="19"/>
          <w:szCs w:val="19"/>
        </w:rPr>
        <w:br/>
      </w:r>
      <w:r>
        <w:rPr>
          <w:rFonts w:ascii="Arial" w:hAnsi="Arial" w:cs="Arial"/>
          <w:color w:val="333333"/>
          <w:sz w:val="19"/>
          <w:szCs w:val="19"/>
          <w:shd w:val="clear" w:color="auto" w:fill="FFFFFF"/>
        </w:rPr>
        <w:t>Os atestados do SUS, ressalvado o disposto no parágrafo primeiro, terão validade nos casos de hospitalização e de real emergência médica, desde que visados por médico do sindicato ou da empresa.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segunda – Pagamento de verbas rescisórias</w:t>
      </w:r>
      <w:r>
        <w:rPr>
          <w:rFonts w:ascii="Arial" w:hAnsi="Arial" w:cs="Arial"/>
          <w:color w:val="333333"/>
          <w:sz w:val="19"/>
          <w:szCs w:val="19"/>
        </w:rPr>
        <w:br/>
      </w:r>
      <w:r>
        <w:rPr>
          <w:rFonts w:ascii="Arial" w:hAnsi="Arial" w:cs="Arial"/>
          <w:color w:val="333333"/>
          <w:sz w:val="19"/>
          <w:szCs w:val="19"/>
          <w:shd w:val="clear" w:color="auto" w:fill="FFFFFF"/>
        </w:rPr>
        <w:t xml:space="preserve">As empresas quando concederem aviso prévio a seus empregados, deverão pagar-lhes as parcelas decorrentes da rescisão do contrato, no prazo legal, sob pena de pagar uma multa correspondente aos seus </w:t>
      </w:r>
      <w:proofErr w:type="gramStart"/>
      <w:r>
        <w:rPr>
          <w:rFonts w:ascii="Arial" w:hAnsi="Arial" w:cs="Arial"/>
          <w:color w:val="333333"/>
          <w:sz w:val="19"/>
          <w:szCs w:val="19"/>
          <w:shd w:val="clear" w:color="auto" w:fill="FFFFFF"/>
        </w:rPr>
        <w:t>salários</w:t>
      </w:r>
      <w:proofErr w:type="gramEnd"/>
      <w:r>
        <w:rPr>
          <w:rFonts w:ascii="Arial" w:hAnsi="Arial" w:cs="Arial"/>
          <w:color w:val="333333"/>
          <w:sz w:val="19"/>
          <w:szCs w:val="19"/>
          <w:shd w:val="clear" w:color="auto" w:fill="FFFFFF"/>
        </w:rPr>
        <w:t xml:space="preserve"> pelo prazo excedente. Não haverá este pagamento: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 se a demissão do empregado for efetivada sob acusação de falta grave, ainda que venha a ser julgada improcedente ou não provada em reclamação judicial;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b) se o empregado não comparecer no local, dia e hora designados ou, comparecendo, se negar a receber as importâncias que lhe forem oferecidas;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c) mesmo que, em reclamação judicial, a empresa seja condenada a pagar diferenças ou importâncias maiores que as oferecidas;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 se a empresa promover ação de consignação em pagamento e depósito.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terceira – Aviso prévio / Redução de horário</w:t>
      </w:r>
      <w:r>
        <w:rPr>
          <w:rFonts w:ascii="Arial" w:hAnsi="Arial" w:cs="Arial"/>
          <w:color w:val="333333"/>
          <w:sz w:val="19"/>
          <w:szCs w:val="19"/>
        </w:rPr>
        <w:br/>
      </w:r>
      <w:r>
        <w:rPr>
          <w:rFonts w:ascii="Arial" w:hAnsi="Arial" w:cs="Arial"/>
          <w:color w:val="333333"/>
          <w:sz w:val="19"/>
          <w:szCs w:val="19"/>
          <w:shd w:val="clear" w:color="auto" w:fill="FFFFFF"/>
        </w:rPr>
        <w:t xml:space="preserve">Quando o empregado estiver cumprindo o aviso prévio concedido pela empresa, </w:t>
      </w:r>
      <w:proofErr w:type="gramStart"/>
      <w:r>
        <w:rPr>
          <w:rFonts w:ascii="Arial" w:hAnsi="Arial" w:cs="Arial"/>
          <w:color w:val="333333"/>
          <w:sz w:val="19"/>
          <w:szCs w:val="19"/>
          <w:shd w:val="clear" w:color="auto" w:fill="FFFFFF"/>
        </w:rPr>
        <w:t>as</w:t>
      </w:r>
      <w:proofErr w:type="gramEnd"/>
      <w:r>
        <w:rPr>
          <w:rFonts w:ascii="Arial" w:hAnsi="Arial" w:cs="Arial"/>
          <w:color w:val="333333"/>
          <w:sz w:val="19"/>
          <w:szCs w:val="19"/>
          <w:shd w:val="clear" w:color="auto" w:fill="FFFFFF"/>
        </w:rPr>
        <w:t xml:space="preserve"> duas horas a </w:t>
      </w:r>
      <w:r>
        <w:rPr>
          <w:rFonts w:ascii="Arial" w:hAnsi="Arial" w:cs="Arial"/>
          <w:color w:val="333333"/>
          <w:sz w:val="19"/>
          <w:szCs w:val="19"/>
          <w:shd w:val="clear" w:color="auto" w:fill="FFFFFF"/>
        </w:rPr>
        <w:lastRenderedPageBreak/>
        <w:t>que tem direito para procurar outro emprego serão concedidas conforme sua opção, no início do expediente diário, num dia completo ou em duas manhãs durante a semana. Nestas duas últimas hipóteses, a empresa concederá as horas que restarem ou o empregado trabalhará as horas que excederem nos demais dias.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quarta – Multa por dispensa</w:t>
      </w:r>
      <w:r>
        <w:rPr>
          <w:rFonts w:ascii="Arial" w:hAnsi="Arial" w:cs="Arial"/>
          <w:color w:val="333333"/>
          <w:sz w:val="19"/>
          <w:szCs w:val="19"/>
        </w:rPr>
        <w:br/>
      </w:r>
      <w:r>
        <w:rPr>
          <w:rFonts w:ascii="Arial" w:hAnsi="Arial" w:cs="Arial"/>
          <w:color w:val="333333"/>
          <w:sz w:val="19"/>
          <w:szCs w:val="19"/>
          <w:shd w:val="clear" w:color="auto" w:fill="FFFFFF"/>
        </w:rPr>
        <w:t>Para efeito de cominação estabelecida no artigo 9º (nono) da Lei nº 7.238/84, será considerada a data de dispensa do empregado demitido sem justa causa a data correspondente ao termo final do aviso prévio, independentemente de ter sido dispensado o trabalho em seu curso ou de ter ele sido indenizado.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quinta – Anotação na CTPS</w:t>
      </w:r>
      <w:r>
        <w:rPr>
          <w:rFonts w:ascii="Arial" w:hAnsi="Arial" w:cs="Arial"/>
          <w:color w:val="333333"/>
          <w:sz w:val="19"/>
          <w:szCs w:val="19"/>
        </w:rPr>
        <w:br/>
      </w:r>
      <w:proofErr w:type="gramStart"/>
      <w:r>
        <w:rPr>
          <w:rFonts w:ascii="Arial" w:hAnsi="Arial" w:cs="Arial"/>
          <w:color w:val="333333"/>
          <w:sz w:val="19"/>
          <w:szCs w:val="19"/>
          <w:shd w:val="clear" w:color="auto" w:fill="FFFFFF"/>
        </w:rPr>
        <w:t>As</w:t>
      </w:r>
      <w:proofErr w:type="gramEnd"/>
      <w:r>
        <w:rPr>
          <w:rFonts w:ascii="Arial" w:hAnsi="Arial" w:cs="Arial"/>
          <w:color w:val="333333"/>
          <w:sz w:val="19"/>
          <w:szCs w:val="19"/>
          <w:shd w:val="clear" w:color="auto" w:fill="FFFFFF"/>
        </w:rPr>
        <w:t xml:space="preserve"> empresas anotarão na Carteira de Trabalho e Previdência Social de seus empregados suas corretas funções, de acordo com a legislação e normas regulamentares e técnicas em vigor.</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sexta – Fornecimento da RSC</w:t>
      </w:r>
      <w:r>
        <w:rPr>
          <w:rFonts w:ascii="Arial" w:hAnsi="Arial" w:cs="Arial"/>
          <w:color w:val="333333"/>
          <w:sz w:val="19"/>
          <w:szCs w:val="19"/>
        </w:rPr>
        <w:br/>
      </w:r>
      <w:r>
        <w:rPr>
          <w:rFonts w:ascii="Arial" w:hAnsi="Arial" w:cs="Arial"/>
          <w:color w:val="333333"/>
          <w:sz w:val="19"/>
          <w:szCs w:val="19"/>
          <w:shd w:val="clear" w:color="auto" w:fill="FFFFFF"/>
        </w:rPr>
        <w:t>Quando da rescisão do contrato de trabalho, desde que requerida pelo empregado, a empresa fornecerá a este a RSC - Relação dos Salários de Contribuição, conforme formulário do INSS, devidamente preenchido.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sétima – Regime de compensação</w:t>
      </w:r>
      <w:r>
        <w:rPr>
          <w:rFonts w:ascii="Arial" w:hAnsi="Arial" w:cs="Arial"/>
          <w:color w:val="333333"/>
          <w:sz w:val="19"/>
          <w:szCs w:val="19"/>
        </w:rPr>
        <w:br/>
      </w:r>
      <w:r>
        <w:rPr>
          <w:rFonts w:ascii="Arial" w:hAnsi="Arial" w:cs="Arial"/>
          <w:color w:val="333333"/>
          <w:sz w:val="19"/>
          <w:szCs w:val="19"/>
          <w:shd w:val="clear" w:color="auto" w:fill="FFFFFF"/>
        </w:rPr>
        <w:t>As empresas, respeitado o número de horas de trabalho contratual semanal, poderão ultrapassar a duração normal de 8h (oito horas) diárias, até o máximo legal permitido, visando a compensação de horas não trabalhadas aos sábados, sem que este acréscimo seja considerado como horas extras, ressalvada, quando se tratar de empregado menor, a existência de autorização de médico da empresa ou do Sindicato dos Trabalhadores.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w:t>
      </w:r>
      <w:r>
        <w:rPr>
          <w:rFonts w:ascii="Arial" w:hAnsi="Arial" w:cs="Arial"/>
          <w:color w:val="333333"/>
          <w:sz w:val="19"/>
          <w:szCs w:val="19"/>
        </w:rPr>
        <w:br/>
      </w:r>
      <w:r>
        <w:rPr>
          <w:rFonts w:ascii="Arial" w:hAnsi="Arial" w:cs="Arial"/>
          <w:color w:val="333333"/>
          <w:sz w:val="19"/>
          <w:szCs w:val="19"/>
          <w:shd w:val="clear" w:color="auto" w:fill="FFFFFF"/>
        </w:rPr>
        <w:t>Por não desejarem os empregados voltar a trabalhar normalmente aos sábados, pactuam as partes, expressamente, que a extrapolação da jornada, pela prestação de horas extras habituais, não descaracterizará o regime de compensação ora estabelecido, mantendo-se o mesmo íntegro e plenamente válido, com o pagamento das horas destinadas à compensação como horas normais, sem qualquer acréscimo. Serão consideradas horas extras, e como tal remuneradas, apenas aquelas que, por excederem às destinadas à compensação, ultrapassam a jornada semanal normal, assim como as prestadas aos sábados.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w:t>
      </w:r>
      <w:r>
        <w:rPr>
          <w:rFonts w:ascii="Arial" w:hAnsi="Arial" w:cs="Arial"/>
          <w:color w:val="333333"/>
          <w:sz w:val="19"/>
          <w:szCs w:val="19"/>
        </w:rPr>
        <w:br/>
      </w:r>
      <w:r>
        <w:rPr>
          <w:rFonts w:ascii="Arial" w:hAnsi="Arial" w:cs="Arial"/>
          <w:color w:val="333333"/>
          <w:sz w:val="19"/>
          <w:szCs w:val="19"/>
          <w:shd w:val="clear" w:color="auto" w:fill="FFFFFF"/>
        </w:rPr>
        <w:t>A faculdade outorgada às empresas, nesta cláusula, restringe-se ao direito de estabelecer ou não o regime de compensação. Estabelecido este regime, não poderá suprimi-lo sem a concordância prévia do empregado, salvo se decorrer de imposição legal.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oitava – Feriados prolongados</w:t>
      </w:r>
      <w:r>
        <w:rPr>
          <w:rFonts w:ascii="Arial" w:hAnsi="Arial" w:cs="Arial"/>
          <w:color w:val="333333"/>
          <w:sz w:val="19"/>
          <w:szCs w:val="19"/>
        </w:rPr>
        <w:br/>
      </w:r>
      <w:r>
        <w:rPr>
          <w:rFonts w:ascii="Arial" w:hAnsi="Arial" w:cs="Arial"/>
          <w:color w:val="333333"/>
          <w:sz w:val="19"/>
          <w:szCs w:val="19"/>
          <w:shd w:val="clear" w:color="auto" w:fill="FFFFFF"/>
        </w:rPr>
        <w:t>Mediante acordo com, no mínimo, 2/3 (dois terços) dos empregados, poderá ser suprimido o trabalho, com recuperação das horas não trabalhadas, na segunda e terça-feira de carnaval, na véspera de Natal e Ano Novo, em dia útil intercalado entre feriado e fim de semana e nas trocas de feriados por dia útil, nos estabelecimentos ou setores determinados da empresa. A iniciativa do acordo poderá partir tanto da empresa como dos empregados.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shd w:val="clear" w:color="auto" w:fill="FFFFFF"/>
        </w:rPr>
        <w:t>O sindicato profissional poderá requisitar à empresa cópia da listagem comprobatória do acordo para fins estatísticos, sem prejuízo da validade do mesmo, desde que cumprido o “quorum” estabelecido no “caput”.</w:t>
      </w:r>
      <w:r>
        <w:rPr>
          <w:rFonts w:ascii="Arial" w:hAnsi="Arial" w:cs="Arial"/>
          <w:color w:val="333333"/>
          <w:sz w:val="19"/>
          <w:szCs w:val="19"/>
        </w:rPr>
        <w:br/>
      </w:r>
      <w:r>
        <w:rPr>
          <w:rFonts w:ascii="Arial" w:hAnsi="Arial" w:cs="Arial"/>
          <w:color w:val="333333"/>
          <w:sz w:val="19"/>
          <w:szCs w:val="19"/>
          <w:shd w:val="clear" w:color="auto" w:fill="FFFFFF"/>
        </w:rPr>
        <w:t>Vigésima nona – Regime especial de sazonalidade</w:t>
      </w:r>
      <w:r>
        <w:rPr>
          <w:rFonts w:ascii="Arial" w:hAnsi="Arial" w:cs="Arial"/>
          <w:color w:val="333333"/>
          <w:sz w:val="19"/>
          <w:szCs w:val="19"/>
        </w:rPr>
        <w:br/>
      </w:r>
      <w:r>
        <w:rPr>
          <w:rFonts w:ascii="Arial" w:hAnsi="Arial" w:cs="Arial"/>
          <w:color w:val="333333"/>
          <w:sz w:val="19"/>
          <w:szCs w:val="19"/>
          <w:shd w:val="clear" w:color="auto" w:fill="FFFFFF"/>
        </w:rPr>
        <w:t xml:space="preserve">Poderá haver supressão do trabalho em determinado(s) dia(s), em razão de necessidades especiais da empresa, mediante a compensação com trabalho. Para tanto, a empresa deverá apresentar </w:t>
      </w:r>
      <w:r>
        <w:rPr>
          <w:rFonts w:ascii="Arial" w:hAnsi="Arial" w:cs="Arial"/>
          <w:color w:val="333333"/>
          <w:sz w:val="19"/>
          <w:szCs w:val="19"/>
          <w:shd w:val="clear" w:color="auto" w:fill="FFFFFF"/>
        </w:rPr>
        <w:lastRenderedPageBreak/>
        <w:t>proposta aos trabalhadores, da qual deverá constar a data das compensações e o prazo de vigência.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Parágrafo primeiro – Para a efetivação do ora estipulado, deverá a empresa apresentar a proposta ao Sindicato dos Trabalhadores, com antecedência mínima de </w:t>
      </w:r>
      <w:proofErr w:type="gramStart"/>
      <w:r>
        <w:rPr>
          <w:rFonts w:ascii="Arial" w:hAnsi="Arial" w:cs="Arial"/>
          <w:color w:val="333333"/>
          <w:sz w:val="19"/>
          <w:szCs w:val="19"/>
          <w:shd w:val="clear" w:color="auto" w:fill="FFFFFF"/>
        </w:rPr>
        <w:t>5</w:t>
      </w:r>
      <w:proofErr w:type="gramEnd"/>
      <w:r>
        <w:rPr>
          <w:rFonts w:ascii="Arial" w:hAnsi="Arial" w:cs="Arial"/>
          <w:color w:val="333333"/>
          <w:sz w:val="19"/>
          <w:szCs w:val="19"/>
          <w:shd w:val="clear" w:color="auto" w:fill="FFFFFF"/>
        </w:rPr>
        <w:t xml:space="preserve"> (cinco) dias úteis, juntamente com a listagem dos trabalhadores envolvidos, para efeito de a entidade convocar </w:t>
      </w:r>
      <w:proofErr w:type="spellStart"/>
      <w:r>
        <w:rPr>
          <w:rFonts w:ascii="Arial" w:hAnsi="Arial" w:cs="Arial"/>
          <w:color w:val="333333"/>
          <w:sz w:val="19"/>
          <w:szCs w:val="19"/>
          <w:shd w:val="clear" w:color="auto" w:fill="FFFFFF"/>
        </w:rPr>
        <w:t>assembléia</w:t>
      </w:r>
      <w:proofErr w:type="spellEnd"/>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Parágrafo segundo – A aprovação da referida compensação será legitimada por decisão de 2/3 dos presentes na </w:t>
      </w:r>
      <w:proofErr w:type="spellStart"/>
      <w:r>
        <w:rPr>
          <w:rFonts w:ascii="Arial" w:hAnsi="Arial" w:cs="Arial"/>
          <w:color w:val="333333"/>
          <w:sz w:val="19"/>
          <w:szCs w:val="19"/>
          <w:shd w:val="clear" w:color="auto" w:fill="FFFFFF"/>
        </w:rPr>
        <w:t>assembléia</w:t>
      </w:r>
      <w:proofErr w:type="spellEnd"/>
      <w:r>
        <w:rPr>
          <w:rFonts w:ascii="Arial" w:hAnsi="Arial" w:cs="Arial"/>
          <w:color w:val="333333"/>
          <w:sz w:val="19"/>
          <w:szCs w:val="19"/>
          <w:shd w:val="clear" w:color="auto" w:fill="FFFFFF"/>
        </w:rPr>
        <w:t xml:space="preserve"> dos trabalhadores convocada para este fim pelo Sindicato da categoria. O setor que participar da votação e deliberação não poderá ser excluído da compensação. Em ocorrendo isto, todos os demais deverão, também, ficar isentos da compensação.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terceiro – Estabelecida a compensação, ficarão os discordantes minoritários obrigados a cumpri-la.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Parágrafo quarto – A proposta da empresa poderá abranger todos os setores da mesma, só parte dela ou determinado setor. Entretanto, se a consulta aos empregados interessados for de caráter geral, ou seja, abrangendo todos os setores da empresa e não alcançada a aprovação na </w:t>
      </w:r>
      <w:proofErr w:type="spellStart"/>
      <w:r>
        <w:rPr>
          <w:rFonts w:ascii="Arial" w:hAnsi="Arial" w:cs="Arial"/>
          <w:color w:val="333333"/>
          <w:sz w:val="19"/>
          <w:szCs w:val="19"/>
          <w:shd w:val="clear" w:color="auto" w:fill="FFFFFF"/>
        </w:rPr>
        <w:t>assembléia</w:t>
      </w:r>
      <w:proofErr w:type="spellEnd"/>
      <w:r>
        <w:rPr>
          <w:rFonts w:ascii="Arial" w:hAnsi="Arial" w:cs="Arial"/>
          <w:color w:val="333333"/>
          <w:sz w:val="19"/>
          <w:szCs w:val="19"/>
          <w:shd w:val="clear" w:color="auto" w:fill="FFFFFF"/>
        </w:rPr>
        <w:t>, não poderá ser apresentada proposta nos mesmos termos, na mesma oportunidade, pelos mesmos motivos, abrangendo somente setores ou partes da empresa.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Parágrafo quinto – Os dias a serem compensados deverão ser precedidos de aviso de no mínimo </w:t>
      </w:r>
      <w:proofErr w:type="gramStart"/>
      <w:r>
        <w:rPr>
          <w:rFonts w:ascii="Arial" w:hAnsi="Arial" w:cs="Arial"/>
          <w:color w:val="333333"/>
          <w:sz w:val="19"/>
          <w:szCs w:val="19"/>
          <w:shd w:val="clear" w:color="auto" w:fill="FFFFFF"/>
        </w:rPr>
        <w:t>3</w:t>
      </w:r>
      <w:proofErr w:type="gramEnd"/>
      <w:r>
        <w:rPr>
          <w:rFonts w:ascii="Arial" w:hAnsi="Arial" w:cs="Arial"/>
          <w:color w:val="333333"/>
          <w:sz w:val="19"/>
          <w:szCs w:val="19"/>
          <w:shd w:val="clear" w:color="auto" w:fill="FFFFFF"/>
        </w:rPr>
        <w:t xml:space="preserve"> (três) dias úteis aos empregados participantes da compensação. Não serão utilizados para a referida compensação os domingos e feriados.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sexto – Em caso de rescisão contratual por iniciativa da empresa, e existindo dias a serem compensados, estes não poderão ser descontados quando do pagamento das verbas decorrentes da rescisão. No caso de existência de créditos dias, estes serão pagos como horas normais, juntamente com as parcelas decorrentes da rescisão contratual.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sétimo – Em sendo estabelecido este regime de compensação, as horas além da jornada normal de trabalho serão pagas 50% (</w:t>
      </w:r>
      <w:proofErr w:type="spellStart"/>
      <w:r>
        <w:rPr>
          <w:rFonts w:ascii="Arial" w:hAnsi="Arial" w:cs="Arial"/>
          <w:color w:val="333333"/>
          <w:sz w:val="19"/>
          <w:szCs w:val="19"/>
          <w:shd w:val="clear" w:color="auto" w:fill="FFFFFF"/>
        </w:rPr>
        <w:t>cinqüenta</w:t>
      </w:r>
      <w:proofErr w:type="spellEnd"/>
      <w:r>
        <w:rPr>
          <w:rFonts w:ascii="Arial" w:hAnsi="Arial" w:cs="Arial"/>
          <w:color w:val="333333"/>
          <w:sz w:val="19"/>
          <w:szCs w:val="19"/>
          <w:shd w:val="clear" w:color="auto" w:fill="FFFFFF"/>
        </w:rPr>
        <w:t xml:space="preserve"> por cento) como horas extras e as restantes 50% (</w:t>
      </w:r>
      <w:proofErr w:type="spellStart"/>
      <w:r>
        <w:rPr>
          <w:rFonts w:ascii="Arial" w:hAnsi="Arial" w:cs="Arial"/>
          <w:color w:val="333333"/>
          <w:sz w:val="19"/>
          <w:szCs w:val="19"/>
          <w:shd w:val="clear" w:color="auto" w:fill="FFFFFF"/>
        </w:rPr>
        <w:t>cinqüenta</w:t>
      </w:r>
      <w:proofErr w:type="spellEnd"/>
      <w:r>
        <w:rPr>
          <w:rFonts w:ascii="Arial" w:hAnsi="Arial" w:cs="Arial"/>
          <w:color w:val="333333"/>
          <w:sz w:val="19"/>
          <w:szCs w:val="19"/>
          <w:shd w:val="clear" w:color="auto" w:fill="FFFFFF"/>
        </w:rPr>
        <w:t xml:space="preserve"> por cento) serão enviadas para compensação.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 Troca de turnos</w:t>
      </w:r>
      <w:r>
        <w:rPr>
          <w:rFonts w:ascii="Arial" w:hAnsi="Arial" w:cs="Arial"/>
          <w:color w:val="333333"/>
          <w:sz w:val="19"/>
          <w:szCs w:val="19"/>
        </w:rPr>
        <w:br/>
      </w:r>
      <w:r>
        <w:rPr>
          <w:rFonts w:ascii="Arial" w:hAnsi="Arial" w:cs="Arial"/>
          <w:color w:val="333333"/>
          <w:sz w:val="19"/>
          <w:szCs w:val="19"/>
          <w:shd w:val="clear" w:color="auto" w:fill="FFFFFF"/>
        </w:rPr>
        <w:t>O empregado em serviço noturno permanente poderá, mediante acordo escrito, passar a trabalhar em turno diurno, com supressão do respectivo adicional e da redução da hora noturna.</w:t>
      </w:r>
      <w:r>
        <w:rPr>
          <w:rFonts w:ascii="Arial" w:hAnsi="Arial" w:cs="Arial"/>
          <w:color w:val="333333"/>
          <w:sz w:val="19"/>
          <w:szCs w:val="19"/>
        </w:rPr>
        <w:br/>
      </w:r>
      <w:r>
        <w:rPr>
          <w:rFonts w:ascii="Arial" w:hAnsi="Arial" w:cs="Arial"/>
          <w:color w:val="333333"/>
          <w:sz w:val="19"/>
          <w:szCs w:val="19"/>
          <w:shd w:val="clear" w:color="auto" w:fill="FFFFFF"/>
        </w:rPr>
        <w:t>Trigésima primeira – Anotações de faltas</w:t>
      </w:r>
      <w:r>
        <w:rPr>
          <w:rFonts w:ascii="Arial" w:hAnsi="Arial" w:cs="Arial"/>
          <w:color w:val="333333"/>
          <w:sz w:val="19"/>
          <w:szCs w:val="19"/>
        </w:rPr>
        <w:br/>
      </w:r>
      <w:r>
        <w:rPr>
          <w:rFonts w:ascii="Arial" w:hAnsi="Arial" w:cs="Arial"/>
          <w:color w:val="333333"/>
          <w:sz w:val="19"/>
          <w:szCs w:val="19"/>
          <w:shd w:val="clear" w:color="auto" w:fill="FFFFFF"/>
        </w:rPr>
        <w:t>As empresas não poderão anotar nas Carteiras de Trabalho de seus empregados os dias de falta ao serviço por doença e os respectivos atestados médicos.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segunda – Início de férias</w:t>
      </w:r>
      <w:r>
        <w:rPr>
          <w:rFonts w:ascii="Arial" w:hAnsi="Arial" w:cs="Arial"/>
          <w:color w:val="333333"/>
          <w:sz w:val="19"/>
          <w:szCs w:val="19"/>
        </w:rPr>
        <w:br/>
      </w:r>
      <w:r>
        <w:rPr>
          <w:rFonts w:ascii="Arial" w:hAnsi="Arial" w:cs="Arial"/>
          <w:color w:val="333333"/>
          <w:sz w:val="19"/>
          <w:szCs w:val="19"/>
          <w:shd w:val="clear" w:color="auto" w:fill="FFFFFF"/>
        </w:rPr>
        <w:t>As férias não poderão ter início nas sextas-feiras, às vésperas de Natal e Ano Novo, ou em dia que antecede os “feriadões”.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terceira – Intervalo para refeições</w:t>
      </w:r>
      <w:r>
        <w:rPr>
          <w:rFonts w:ascii="Arial" w:hAnsi="Arial" w:cs="Arial"/>
          <w:color w:val="333333"/>
          <w:sz w:val="19"/>
          <w:szCs w:val="19"/>
        </w:rPr>
        <w:br/>
      </w:r>
      <w:r>
        <w:rPr>
          <w:rFonts w:ascii="Arial" w:hAnsi="Arial" w:cs="Arial"/>
          <w:color w:val="333333"/>
          <w:sz w:val="19"/>
          <w:szCs w:val="19"/>
          <w:shd w:val="clear" w:color="auto" w:fill="FFFFFF"/>
        </w:rPr>
        <w:t xml:space="preserve">As empresas que mantiverem refeitórios com fornecimento de refeições a seus empregados, poderão reduzir o horário a elas destinado para 30min (trinta minutos), ficando este intervalo integrado </w:t>
      </w:r>
      <w:proofErr w:type="gramStart"/>
      <w:r>
        <w:rPr>
          <w:rFonts w:ascii="Arial" w:hAnsi="Arial" w:cs="Arial"/>
          <w:color w:val="333333"/>
          <w:sz w:val="19"/>
          <w:szCs w:val="19"/>
          <w:shd w:val="clear" w:color="auto" w:fill="FFFFFF"/>
        </w:rPr>
        <w:t>na jornada normal de trabalho e, consequentemente, remunerado, dispensada</w:t>
      </w:r>
      <w:proofErr w:type="gramEnd"/>
      <w:r>
        <w:rPr>
          <w:rFonts w:ascii="Arial" w:hAnsi="Arial" w:cs="Arial"/>
          <w:color w:val="333333"/>
          <w:sz w:val="19"/>
          <w:szCs w:val="19"/>
          <w:shd w:val="clear" w:color="auto" w:fill="FFFFFF"/>
        </w:rPr>
        <w:t xml:space="preserve"> a marcação desse intervalo no cartão ponto.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quarta – Eleições da CIPA</w:t>
      </w:r>
      <w:r>
        <w:rPr>
          <w:rFonts w:ascii="Arial" w:hAnsi="Arial" w:cs="Arial"/>
          <w:color w:val="333333"/>
          <w:sz w:val="19"/>
          <w:szCs w:val="19"/>
        </w:rPr>
        <w:br/>
      </w:r>
      <w:r>
        <w:rPr>
          <w:rFonts w:ascii="Arial" w:hAnsi="Arial" w:cs="Arial"/>
          <w:color w:val="333333"/>
          <w:sz w:val="19"/>
          <w:szCs w:val="19"/>
          <w:shd w:val="clear" w:color="auto" w:fill="FFFFFF"/>
        </w:rPr>
        <w:t xml:space="preserve">A eleição que indicará os membros componentes da CIPA será realizada através de escrutínio secreto, na sede das empresas, sempre acompanhada por um Dirigente Sindical indicado pelo Sindicato obreiro. Para tanto, as empresas comunicarão ao Sindicato Profissional, por escrito, a data </w:t>
      </w:r>
      <w:r>
        <w:rPr>
          <w:rFonts w:ascii="Arial" w:hAnsi="Arial" w:cs="Arial"/>
          <w:color w:val="333333"/>
          <w:sz w:val="19"/>
          <w:szCs w:val="19"/>
          <w:shd w:val="clear" w:color="auto" w:fill="FFFFFF"/>
        </w:rPr>
        <w:lastRenderedPageBreak/>
        <w:t>da eleição, no período previsto na legislação que regula a matéria.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quinta – Homologação de rescisão contratual</w:t>
      </w:r>
      <w:r>
        <w:rPr>
          <w:rFonts w:ascii="Arial" w:hAnsi="Arial" w:cs="Arial"/>
          <w:color w:val="333333"/>
          <w:sz w:val="19"/>
          <w:szCs w:val="19"/>
        </w:rPr>
        <w:br/>
      </w:r>
      <w:r>
        <w:rPr>
          <w:rFonts w:ascii="Arial" w:hAnsi="Arial" w:cs="Arial"/>
          <w:color w:val="333333"/>
          <w:sz w:val="19"/>
          <w:szCs w:val="19"/>
          <w:shd w:val="clear" w:color="auto" w:fill="FFFFFF"/>
        </w:rPr>
        <w:t>O recibo de quitação, relativo às rescisões de contrato de trabalho dos empregados, inclusive com menos de um ano de serviço na mesma empresa, só terá validade mediante a assistência da respectiva entidade sindical da categoria profissional.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sexta – Medidas de prevenção de acidentes</w:t>
      </w:r>
      <w:r>
        <w:rPr>
          <w:rFonts w:ascii="Arial" w:hAnsi="Arial" w:cs="Arial"/>
          <w:color w:val="333333"/>
          <w:sz w:val="19"/>
          <w:szCs w:val="19"/>
        </w:rPr>
        <w:br/>
      </w:r>
      <w:r>
        <w:rPr>
          <w:rFonts w:ascii="Arial" w:hAnsi="Arial" w:cs="Arial"/>
          <w:color w:val="333333"/>
          <w:sz w:val="19"/>
          <w:szCs w:val="19"/>
          <w:shd w:val="clear" w:color="auto" w:fill="FFFFFF"/>
        </w:rPr>
        <w:t xml:space="preserve">Os empregados serão instruídos e treinados sobre os riscos de acidente do trabalho, as condições agressivas à saúde e as medidas de </w:t>
      </w:r>
      <w:proofErr w:type="gramStart"/>
      <w:r>
        <w:rPr>
          <w:rFonts w:ascii="Arial" w:hAnsi="Arial" w:cs="Arial"/>
          <w:color w:val="333333"/>
          <w:sz w:val="19"/>
          <w:szCs w:val="19"/>
          <w:shd w:val="clear" w:color="auto" w:fill="FFFFFF"/>
        </w:rPr>
        <w:t>proteção relativos às operações específicas que realizam</w:t>
      </w:r>
      <w:proofErr w:type="gramEnd"/>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shd w:val="clear" w:color="auto" w:fill="FFFFFF"/>
        </w:rPr>
        <w:t>Os membros da CIPA receberão, por ocasião de sua posse, um manual de atividades e legislação relativa à Higiene e Segurança do Trabalho, o qual será atualizado sempre que necessário.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sétima – Garantia Sindical</w:t>
      </w:r>
      <w:r>
        <w:rPr>
          <w:rFonts w:ascii="Arial" w:hAnsi="Arial" w:cs="Arial"/>
          <w:color w:val="333333"/>
          <w:sz w:val="19"/>
          <w:szCs w:val="19"/>
        </w:rPr>
        <w:br/>
      </w:r>
      <w:r>
        <w:rPr>
          <w:rFonts w:ascii="Arial" w:hAnsi="Arial" w:cs="Arial"/>
          <w:color w:val="333333"/>
          <w:sz w:val="19"/>
          <w:szCs w:val="19"/>
          <w:shd w:val="clear" w:color="auto" w:fill="FFFFFF"/>
        </w:rPr>
        <w:t>Compromete-se a categoria econômica através da presente cláusula a garantir todos os direitos sindicais previstos no art. 543 e seus parágrafos da CLT para 2 (dois) membros da diretoria do Sindicato dos Trabalhadores nas Indústrias Metalúrgicas, Mecânicas e de Material Elétrico de Porto Alegre na forma estatutária, na gestão 2001/2004, desde que ambos não sejam empregados de uma mesma empresa do setor ora representado. Este dispositivo não se aplica às empresas localizadas no Município de Gravataí.</w:t>
      </w:r>
      <w:r>
        <w:rPr>
          <w:rFonts w:ascii="Arial" w:hAnsi="Arial" w:cs="Arial"/>
          <w:color w:val="333333"/>
          <w:sz w:val="19"/>
          <w:szCs w:val="19"/>
        </w:rPr>
        <w:br/>
      </w:r>
      <w:r>
        <w:rPr>
          <w:rFonts w:ascii="Arial" w:hAnsi="Arial" w:cs="Arial"/>
          <w:color w:val="333333"/>
          <w:sz w:val="19"/>
          <w:szCs w:val="19"/>
          <w:shd w:val="clear" w:color="auto" w:fill="FFFFFF"/>
        </w:rPr>
        <w:t>Trigésima oitava – Descontos autorizados</w:t>
      </w:r>
      <w:r>
        <w:rPr>
          <w:rFonts w:ascii="Arial" w:hAnsi="Arial" w:cs="Arial"/>
          <w:color w:val="333333"/>
          <w:sz w:val="19"/>
          <w:szCs w:val="19"/>
        </w:rPr>
        <w:br/>
      </w:r>
      <w:r>
        <w:rPr>
          <w:rFonts w:ascii="Arial" w:hAnsi="Arial" w:cs="Arial"/>
          <w:color w:val="333333"/>
          <w:sz w:val="19"/>
          <w:szCs w:val="19"/>
          <w:shd w:val="clear" w:color="auto" w:fill="FFFFFF"/>
        </w:rPr>
        <w:t xml:space="preserve">As empresas ficam obrigadas a proceder ao desconto das mensalidades dos associados do Sindicato dos Trabalhadores, desde que relacionados pelo respectivo Sindicato, ou qualquer desconto aprovado pela categoria, na folha de pagamento, desde que, em qualquer caso, não haja oposição expressa do empregado, recolhendo referidas importâncias às respectivas entidades sindicais profissionais 48h (quarenta e oito horas) </w:t>
      </w:r>
      <w:proofErr w:type="gramStart"/>
      <w:r>
        <w:rPr>
          <w:rFonts w:ascii="Arial" w:hAnsi="Arial" w:cs="Arial"/>
          <w:color w:val="333333"/>
          <w:sz w:val="19"/>
          <w:szCs w:val="19"/>
          <w:shd w:val="clear" w:color="auto" w:fill="FFFFFF"/>
        </w:rPr>
        <w:t>após</w:t>
      </w:r>
      <w:proofErr w:type="gramEnd"/>
      <w:r>
        <w:rPr>
          <w:rFonts w:ascii="Arial" w:hAnsi="Arial" w:cs="Arial"/>
          <w:color w:val="333333"/>
          <w:sz w:val="19"/>
          <w:szCs w:val="19"/>
          <w:shd w:val="clear" w:color="auto" w:fill="FFFFFF"/>
        </w:rPr>
        <w:t xml:space="preserve"> efetuado o desconto. A guia de pagamento deverá estar obrigatoriamente acompanhada de uma relação nominal contendo o valor total do desconto.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shd w:val="clear" w:color="auto" w:fill="FFFFFF"/>
        </w:rPr>
        <w:t>O não recolhimento das importâncias antes referidas, na data aprazada, acarretará às empresas uma multa no valor da quantia descontada dos empregados, acrescida de juros de mora de 1 % (um por cento) ao mês, além da atualização monetária.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nona – Desconto assistencial</w:t>
      </w:r>
      <w:r>
        <w:rPr>
          <w:rFonts w:ascii="Arial" w:hAnsi="Arial" w:cs="Arial"/>
          <w:color w:val="333333"/>
          <w:sz w:val="19"/>
          <w:szCs w:val="19"/>
        </w:rPr>
        <w:br/>
      </w:r>
      <w:r>
        <w:rPr>
          <w:rFonts w:ascii="Arial" w:hAnsi="Arial" w:cs="Arial"/>
          <w:color w:val="333333"/>
          <w:sz w:val="19"/>
          <w:szCs w:val="19"/>
          <w:shd w:val="clear" w:color="auto" w:fill="FFFFFF"/>
        </w:rPr>
        <w:t>As empresas descontarão de todos os integrantes da categoria, beneficiados ou não por esta Convenção, as importâncias adiante discriminadas, correspondentes a dias do salário contratual já reajustado ou a percentual do mesmo, e recolherão o valor descontado aos cofres da Entidade Profissional no prazo de 10 (dez) dias, contados da data em que for efetivado o desconto: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Base territorial Desconto Data Desconto Data Desconto Data</w:t>
      </w:r>
      <w:r>
        <w:rPr>
          <w:rFonts w:ascii="Arial" w:hAnsi="Arial" w:cs="Arial"/>
          <w:color w:val="333333"/>
          <w:sz w:val="19"/>
          <w:szCs w:val="19"/>
        </w:rPr>
        <w:br/>
      </w:r>
      <w:r>
        <w:rPr>
          <w:rFonts w:ascii="Arial" w:hAnsi="Arial" w:cs="Arial"/>
          <w:color w:val="333333"/>
          <w:sz w:val="19"/>
          <w:szCs w:val="19"/>
          <w:shd w:val="clear" w:color="auto" w:fill="FFFFFF"/>
        </w:rPr>
        <w:t>Porto Alegre 10% 06/03 - - - -</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w:t>
      </w:r>
      <w:r>
        <w:rPr>
          <w:rFonts w:ascii="Arial" w:hAnsi="Arial" w:cs="Arial"/>
          <w:color w:val="333333"/>
          <w:sz w:val="19"/>
          <w:szCs w:val="19"/>
        </w:rPr>
        <w:br/>
      </w:r>
      <w:r>
        <w:rPr>
          <w:rFonts w:ascii="Arial" w:hAnsi="Arial" w:cs="Arial"/>
          <w:color w:val="333333"/>
          <w:sz w:val="19"/>
          <w:szCs w:val="19"/>
          <w:shd w:val="clear" w:color="auto" w:fill="FFFFFF"/>
        </w:rPr>
        <w:t>A guia de pagamento deverá estar obrigatoriamente acompanhada de uma relação nominal contendo o valor total do desconto.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w:t>
      </w:r>
      <w:r>
        <w:rPr>
          <w:rFonts w:ascii="Arial" w:hAnsi="Arial" w:cs="Arial"/>
          <w:color w:val="333333"/>
          <w:sz w:val="19"/>
          <w:szCs w:val="19"/>
        </w:rPr>
        <w:br/>
      </w:r>
      <w:r>
        <w:rPr>
          <w:rFonts w:ascii="Arial" w:hAnsi="Arial" w:cs="Arial"/>
          <w:color w:val="333333"/>
          <w:sz w:val="19"/>
          <w:szCs w:val="19"/>
          <w:shd w:val="clear" w:color="auto" w:fill="FFFFFF"/>
        </w:rPr>
        <w:t>O não recolhimento das importâncias antes referidas, nas datas aprazadas, acarretará às empresas uma multa no valor da quantia descontada dos empregados, acrescida de juros de mora de 1% (um por cento) ao mês, além da atualização monetária.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Quadragésima – Contribuição patronal</w:t>
      </w:r>
      <w:r>
        <w:rPr>
          <w:rFonts w:ascii="Arial" w:hAnsi="Arial" w:cs="Arial"/>
          <w:color w:val="333333"/>
          <w:sz w:val="19"/>
          <w:szCs w:val="19"/>
        </w:rPr>
        <w:br/>
      </w:r>
      <w:r>
        <w:rPr>
          <w:rFonts w:ascii="Arial" w:hAnsi="Arial" w:cs="Arial"/>
          <w:color w:val="333333"/>
          <w:sz w:val="19"/>
          <w:szCs w:val="19"/>
          <w:shd w:val="clear" w:color="auto" w:fill="FFFFFF"/>
        </w:rPr>
        <w:lastRenderedPageBreak/>
        <w:t xml:space="preserve">As empresas, de acordo com deliberação da </w:t>
      </w:r>
      <w:proofErr w:type="spellStart"/>
      <w:r>
        <w:rPr>
          <w:rFonts w:ascii="Arial" w:hAnsi="Arial" w:cs="Arial"/>
          <w:color w:val="333333"/>
          <w:sz w:val="19"/>
          <w:szCs w:val="19"/>
          <w:shd w:val="clear" w:color="auto" w:fill="FFFFFF"/>
        </w:rPr>
        <w:t>Assembléia</w:t>
      </w:r>
      <w:proofErr w:type="spellEnd"/>
      <w:r>
        <w:rPr>
          <w:rFonts w:ascii="Arial" w:hAnsi="Arial" w:cs="Arial"/>
          <w:color w:val="333333"/>
          <w:sz w:val="19"/>
          <w:szCs w:val="19"/>
          <w:shd w:val="clear" w:color="auto" w:fill="FFFFFF"/>
        </w:rPr>
        <w:t xml:space="preserve"> Geral do Sindicato da categoria econômica, recolherão, em favor do Sindicato da Indústria de Máquinas e Implementos Agrícolas no Rio Grande do Sul, o valor de R$ 15,00 (quinze reais) por empregado existente em 01/05/2003, em três parcelas iguais de R$ 5,00 (cinco reais) cada uma, devidas 30 (trinta), 60 (sessenta) e 90 (noventa) dias após a data de assinatura deste instrumento, contra apresentação da competente guia de recolhimento pelo Sindicato Patronal.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Quadragésima primeira – Vigência</w:t>
      </w:r>
      <w:r>
        <w:rPr>
          <w:rFonts w:ascii="Arial" w:hAnsi="Arial" w:cs="Arial"/>
          <w:color w:val="333333"/>
          <w:sz w:val="19"/>
          <w:szCs w:val="19"/>
        </w:rPr>
        <w:br/>
      </w:r>
      <w:r>
        <w:rPr>
          <w:rFonts w:ascii="Arial" w:hAnsi="Arial" w:cs="Arial"/>
          <w:color w:val="333333"/>
          <w:sz w:val="19"/>
          <w:szCs w:val="19"/>
          <w:shd w:val="clear" w:color="auto" w:fill="FFFFFF"/>
        </w:rPr>
        <w:t>Esta Convenção vigorará pelo prazo de um ano, com início em 01/05/2003 e término em 30/04/2004.</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Quadragésima segunda – Revisão</w:t>
      </w:r>
      <w:r>
        <w:rPr>
          <w:rFonts w:ascii="Arial" w:hAnsi="Arial" w:cs="Arial"/>
          <w:color w:val="333333"/>
          <w:sz w:val="19"/>
          <w:szCs w:val="19"/>
        </w:rPr>
        <w:br/>
      </w:r>
      <w:proofErr w:type="gramStart"/>
      <w:r>
        <w:rPr>
          <w:rFonts w:ascii="Arial" w:hAnsi="Arial" w:cs="Arial"/>
          <w:color w:val="333333"/>
          <w:sz w:val="19"/>
          <w:szCs w:val="19"/>
          <w:shd w:val="clear" w:color="auto" w:fill="FFFFFF"/>
        </w:rPr>
        <w:t>A</w:t>
      </w:r>
      <w:proofErr w:type="gramEnd"/>
      <w:r>
        <w:rPr>
          <w:rFonts w:ascii="Arial" w:hAnsi="Arial" w:cs="Arial"/>
          <w:color w:val="333333"/>
          <w:sz w:val="19"/>
          <w:szCs w:val="19"/>
          <w:shd w:val="clear" w:color="auto" w:fill="FFFFFF"/>
        </w:rPr>
        <w:t xml:space="preserve"> </w:t>
      </w:r>
      <w:proofErr w:type="gramStart"/>
      <w:r>
        <w:rPr>
          <w:rFonts w:ascii="Arial" w:hAnsi="Arial" w:cs="Arial"/>
          <w:color w:val="333333"/>
          <w:sz w:val="19"/>
          <w:szCs w:val="19"/>
          <w:shd w:val="clear" w:color="auto" w:fill="FFFFFF"/>
        </w:rPr>
        <w:t>prorrogação</w:t>
      </w:r>
      <w:proofErr w:type="gramEnd"/>
      <w:r>
        <w:rPr>
          <w:rFonts w:ascii="Arial" w:hAnsi="Arial" w:cs="Arial"/>
          <w:color w:val="333333"/>
          <w:sz w:val="19"/>
          <w:szCs w:val="19"/>
          <w:shd w:val="clear" w:color="auto" w:fill="FFFFFF"/>
        </w:rPr>
        <w:t xml:space="preserve"> ou revisão parcial ou total destes dispositivos somente poderá ser negociada nos 60 (sessenta) dias anteriores ao término desta Convenção.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Quadragésima terceira – Casos omissos</w:t>
      </w:r>
      <w:r>
        <w:rPr>
          <w:rFonts w:ascii="Arial" w:hAnsi="Arial" w:cs="Arial"/>
          <w:color w:val="333333"/>
          <w:sz w:val="19"/>
          <w:szCs w:val="19"/>
        </w:rPr>
        <w:br/>
      </w:r>
      <w:r>
        <w:rPr>
          <w:rFonts w:ascii="Arial" w:hAnsi="Arial" w:cs="Arial"/>
          <w:color w:val="333333"/>
          <w:sz w:val="19"/>
          <w:szCs w:val="19"/>
          <w:shd w:val="clear" w:color="auto" w:fill="FFFFFF"/>
        </w:rPr>
        <w:t>Os casos omissos serão regulados pela Consolidação das Leis do Trabalho e por toda a legislação posterior que regula a matéria.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Quadragésima quarta – Solução de divergências</w:t>
      </w:r>
      <w:r>
        <w:rPr>
          <w:rFonts w:ascii="Arial" w:hAnsi="Arial" w:cs="Arial"/>
          <w:color w:val="333333"/>
          <w:sz w:val="19"/>
          <w:szCs w:val="19"/>
        </w:rPr>
        <w:br/>
      </w:r>
      <w:r>
        <w:rPr>
          <w:rFonts w:ascii="Arial" w:hAnsi="Arial" w:cs="Arial"/>
          <w:color w:val="333333"/>
          <w:sz w:val="19"/>
          <w:szCs w:val="19"/>
          <w:shd w:val="clear" w:color="auto" w:fill="FFFFFF"/>
        </w:rPr>
        <w:t>A Justiça do Trabalho resolverá as divergências entre os convenentes.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Quadragésima quinta – Afixação de cópias</w:t>
      </w:r>
      <w:r>
        <w:rPr>
          <w:rFonts w:ascii="Arial" w:hAnsi="Arial" w:cs="Arial"/>
          <w:color w:val="333333"/>
          <w:sz w:val="19"/>
          <w:szCs w:val="19"/>
        </w:rPr>
        <w:br/>
      </w:r>
      <w:r>
        <w:rPr>
          <w:rFonts w:ascii="Arial" w:hAnsi="Arial" w:cs="Arial"/>
          <w:color w:val="333333"/>
          <w:sz w:val="19"/>
          <w:szCs w:val="19"/>
          <w:shd w:val="clear" w:color="auto" w:fill="FFFFFF"/>
        </w:rPr>
        <w:t>Cópias autênticas desta Convenção serão obrigatoriamente afixadas de modo visível, na sede das entidades convenentes e nos estabelecimentos das empresas, dentro de 3 (três) dias da data do seu depósito na DRT.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Quadragésima sexta – Forma</w:t>
      </w:r>
      <w:r>
        <w:rPr>
          <w:rFonts w:ascii="Arial" w:hAnsi="Arial" w:cs="Arial"/>
          <w:color w:val="333333"/>
          <w:sz w:val="19"/>
          <w:szCs w:val="19"/>
        </w:rPr>
        <w:br/>
      </w:r>
      <w:r>
        <w:rPr>
          <w:rFonts w:ascii="Arial" w:hAnsi="Arial" w:cs="Arial"/>
          <w:color w:val="333333"/>
          <w:sz w:val="19"/>
          <w:szCs w:val="19"/>
          <w:shd w:val="clear" w:color="auto" w:fill="FFFFFF"/>
        </w:rPr>
        <w:t>Este instrumento é lavrado em 03 (três) vias de igual teor e forma, das quais as duas primeiras ficarão com os sindicatos convenentes e a terceira será encaminhada a depósito na DRT.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E, assim, por estarem justos e convencionados, firmam este instrumento, para que produza seus jurídicos e legais efeitos.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Porto Alegre, 22 de maio de 2003.</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Federação dos Trabalhadores nas Indústrias Metalúrgicas,</w:t>
      </w:r>
      <w:r>
        <w:rPr>
          <w:rFonts w:ascii="Arial" w:hAnsi="Arial" w:cs="Arial"/>
          <w:color w:val="333333"/>
          <w:sz w:val="19"/>
          <w:szCs w:val="19"/>
        </w:rPr>
        <w:br/>
      </w:r>
      <w:r>
        <w:rPr>
          <w:rFonts w:ascii="Arial" w:hAnsi="Arial" w:cs="Arial"/>
          <w:color w:val="333333"/>
          <w:sz w:val="19"/>
          <w:szCs w:val="19"/>
          <w:shd w:val="clear" w:color="auto" w:fill="FFFFFF"/>
        </w:rPr>
        <w:t>Mecânicas e de Material Elétrico do Estado do Rio Grande do Sul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Milton Viário Lidia Woida</w:t>
      </w:r>
      <w:r>
        <w:rPr>
          <w:rFonts w:ascii="Arial" w:hAnsi="Arial" w:cs="Arial"/>
          <w:color w:val="333333"/>
          <w:sz w:val="19"/>
          <w:szCs w:val="19"/>
        </w:rPr>
        <w:br/>
      </w:r>
      <w:r>
        <w:rPr>
          <w:rFonts w:ascii="Arial" w:hAnsi="Arial" w:cs="Arial"/>
          <w:color w:val="333333"/>
          <w:sz w:val="19"/>
          <w:szCs w:val="19"/>
          <w:shd w:val="clear" w:color="auto" w:fill="FFFFFF"/>
        </w:rPr>
        <w:t>Presidente Advogada – OAB/RS 9.391</w:t>
      </w:r>
      <w:r>
        <w:rPr>
          <w:rFonts w:ascii="Arial" w:hAnsi="Arial" w:cs="Arial"/>
          <w:color w:val="333333"/>
          <w:sz w:val="19"/>
          <w:szCs w:val="19"/>
        </w:rPr>
        <w:br/>
      </w:r>
      <w:r>
        <w:rPr>
          <w:rFonts w:ascii="Arial" w:hAnsi="Arial" w:cs="Arial"/>
          <w:color w:val="333333"/>
          <w:sz w:val="19"/>
          <w:szCs w:val="19"/>
          <w:shd w:val="clear" w:color="auto" w:fill="FFFFFF"/>
        </w:rPr>
        <w:t>Sindicatos dos Trabalhadores nas Indústrias Metalúrgicas, Mecânicas e de Material Elétrico de Porto Alegre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Claudir Antônio Nespolo</w:t>
      </w:r>
      <w:r>
        <w:rPr>
          <w:rFonts w:ascii="Arial" w:hAnsi="Arial" w:cs="Arial"/>
          <w:color w:val="333333"/>
          <w:sz w:val="19"/>
          <w:szCs w:val="19"/>
        </w:rPr>
        <w:br/>
      </w:r>
      <w:r>
        <w:rPr>
          <w:rFonts w:ascii="Arial" w:hAnsi="Arial" w:cs="Arial"/>
          <w:color w:val="333333"/>
          <w:sz w:val="19"/>
          <w:szCs w:val="19"/>
          <w:shd w:val="clear" w:color="auto" w:fill="FFFFFF"/>
        </w:rPr>
        <w:t>Presidente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Sindicato das Indústrias de Máquinas</w:t>
      </w:r>
      <w:r>
        <w:rPr>
          <w:rFonts w:ascii="Arial" w:hAnsi="Arial" w:cs="Arial"/>
          <w:color w:val="333333"/>
          <w:sz w:val="19"/>
          <w:szCs w:val="19"/>
        </w:rPr>
        <w:br/>
      </w:r>
      <w:r>
        <w:rPr>
          <w:rFonts w:ascii="Arial" w:hAnsi="Arial" w:cs="Arial"/>
          <w:color w:val="333333"/>
          <w:sz w:val="19"/>
          <w:szCs w:val="19"/>
          <w:shd w:val="clear" w:color="auto" w:fill="FFFFFF"/>
        </w:rPr>
        <w:t>e Implementos Agrícolas no Rio Grande do Sul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Cláudio Affonso </w:t>
      </w:r>
      <w:proofErr w:type="spellStart"/>
      <w:r>
        <w:rPr>
          <w:rFonts w:ascii="Arial" w:hAnsi="Arial" w:cs="Arial"/>
          <w:color w:val="333333"/>
          <w:sz w:val="19"/>
          <w:szCs w:val="19"/>
          <w:shd w:val="clear" w:color="auto" w:fill="FFFFFF"/>
        </w:rPr>
        <w:t>Amoretti</w:t>
      </w:r>
      <w:proofErr w:type="spellEnd"/>
      <w:r>
        <w:rPr>
          <w:rFonts w:ascii="Arial" w:hAnsi="Arial" w:cs="Arial"/>
          <w:color w:val="333333"/>
          <w:sz w:val="19"/>
          <w:szCs w:val="19"/>
          <w:shd w:val="clear" w:color="auto" w:fill="FFFFFF"/>
        </w:rPr>
        <w:t xml:space="preserve"> </w:t>
      </w:r>
      <w:proofErr w:type="spellStart"/>
      <w:r>
        <w:rPr>
          <w:rFonts w:ascii="Arial" w:hAnsi="Arial" w:cs="Arial"/>
          <w:color w:val="333333"/>
          <w:sz w:val="19"/>
          <w:szCs w:val="19"/>
          <w:shd w:val="clear" w:color="auto" w:fill="FFFFFF"/>
        </w:rPr>
        <w:t>Bier</w:t>
      </w:r>
      <w:proofErr w:type="spellEnd"/>
      <w:r>
        <w:rPr>
          <w:rFonts w:ascii="Arial" w:hAnsi="Arial" w:cs="Arial"/>
          <w:color w:val="333333"/>
          <w:sz w:val="19"/>
          <w:szCs w:val="19"/>
        </w:rPr>
        <w:br/>
      </w:r>
      <w:r>
        <w:rPr>
          <w:rFonts w:ascii="Arial" w:hAnsi="Arial" w:cs="Arial"/>
          <w:color w:val="333333"/>
          <w:sz w:val="19"/>
          <w:szCs w:val="19"/>
          <w:shd w:val="clear" w:color="auto" w:fill="FFFFFF"/>
        </w:rPr>
        <w:t>Presidente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lastRenderedPageBreak/>
        <w:t xml:space="preserve">Sergio Roberto </w:t>
      </w:r>
      <w:proofErr w:type="spellStart"/>
      <w:r>
        <w:rPr>
          <w:rFonts w:ascii="Arial" w:hAnsi="Arial" w:cs="Arial"/>
          <w:color w:val="333333"/>
          <w:sz w:val="19"/>
          <w:szCs w:val="19"/>
          <w:shd w:val="clear" w:color="auto" w:fill="FFFFFF"/>
        </w:rPr>
        <w:t>Juchem</w:t>
      </w:r>
      <w:proofErr w:type="spellEnd"/>
      <w:r>
        <w:rPr>
          <w:rFonts w:ascii="Arial" w:hAnsi="Arial" w:cs="Arial"/>
          <w:color w:val="333333"/>
          <w:sz w:val="19"/>
          <w:szCs w:val="19"/>
        </w:rPr>
        <w:br/>
      </w:r>
      <w:r>
        <w:rPr>
          <w:rFonts w:ascii="Arial" w:hAnsi="Arial" w:cs="Arial"/>
          <w:color w:val="333333"/>
          <w:sz w:val="19"/>
          <w:szCs w:val="19"/>
          <w:shd w:val="clear" w:color="auto" w:fill="FFFFFF"/>
        </w:rPr>
        <w:t>Advogado – OAB/RS 5.269</w:t>
      </w:r>
    </w:p>
    <w:sectPr w:rsidR="00C553A6" w:rsidRPr="00631A25" w:rsidSect="00C553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32E4A"/>
    <w:rsid w:val="001078FD"/>
    <w:rsid w:val="00113C2C"/>
    <w:rsid w:val="00151966"/>
    <w:rsid w:val="002663AF"/>
    <w:rsid w:val="00283A83"/>
    <w:rsid w:val="00296795"/>
    <w:rsid w:val="002B1111"/>
    <w:rsid w:val="0030353F"/>
    <w:rsid w:val="00325619"/>
    <w:rsid w:val="0037023C"/>
    <w:rsid w:val="00426AA1"/>
    <w:rsid w:val="004D0050"/>
    <w:rsid w:val="00551454"/>
    <w:rsid w:val="00572F46"/>
    <w:rsid w:val="005D0F26"/>
    <w:rsid w:val="00606390"/>
    <w:rsid w:val="00631A25"/>
    <w:rsid w:val="00665F59"/>
    <w:rsid w:val="006C7203"/>
    <w:rsid w:val="00732FD7"/>
    <w:rsid w:val="00772684"/>
    <w:rsid w:val="00843F8F"/>
    <w:rsid w:val="00866D3F"/>
    <w:rsid w:val="00936310"/>
    <w:rsid w:val="009553D4"/>
    <w:rsid w:val="00A32E4A"/>
    <w:rsid w:val="00A93E0C"/>
    <w:rsid w:val="00AE6810"/>
    <w:rsid w:val="00BB0DB9"/>
    <w:rsid w:val="00BD40ED"/>
    <w:rsid w:val="00BD50B8"/>
    <w:rsid w:val="00C264AE"/>
    <w:rsid w:val="00C553A6"/>
    <w:rsid w:val="00C61155"/>
    <w:rsid w:val="00CF5F92"/>
    <w:rsid w:val="00E01B57"/>
    <w:rsid w:val="00E80A5E"/>
    <w:rsid w:val="00F03D75"/>
    <w:rsid w:val="00F232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A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32E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06390"/>
    <w:rPr>
      <w:b/>
      <w:bCs/>
    </w:rPr>
  </w:style>
  <w:style w:type="character" w:styleId="Hyperlink">
    <w:name w:val="Hyperlink"/>
    <w:basedOn w:val="Fontepargpadro"/>
    <w:uiPriority w:val="99"/>
    <w:semiHidden/>
    <w:unhideWhenUsed/>
    <w:rsid w:val="00606390"/>
    <w:rPr>
      <w:color w:val="0000FF"/>
      <w:u w:val="single"/>
    </w:rPr>
  </w:style>
</w:styles>
</file>

<file path=word/webSettings.xml><?xml version="1.0" encoding="utf-8"?>
<w:webSettings xmlns:r="http://schemas.openxmlformats.org/officeDocument/2006/relationships" xmlns:w="http://schemas.openxmlformats.org/wordprocessingml/2006/main">
  <w:divs>
    <w:div w:id="23285944">
      <w:bodyDiv w:val="1"/>
      <w:marLeft w:val="0"/>
      <w:marRight w:val="0"/>
      <w:marTop w:val="0"/>
      <w:marBottom w:val="0"/>
      <w:divBdr>
        <w:top w:val="none" w:sz="0" w:space="0" w:color="auto"/>
        <w:left w:val="none" w:sz="0" w:space="0" w:color="auto"/>
        <w:bottom w:val="none" w:sz="0" w:space="0" w:color="auto"/>
        <w:right w:val="none" w:sz="0" w:space="0" w:color="auto"/>
      </w:divBdr>
    </w:div>
    <w:div w:id="100271319">
      <w:bodyDiv w:val="1"/>
      <w:marLeft w:val="0"/>
      <w:marRight w:val="0"/>
      <w:marTop w:val="0"/>
      <w:marBottom w:val="0"/>
      <w:divBdr>
        <w:top w:val="none" w:sz="0" w:space="0" w:color="auto"/>
        <w:left w:val="none" w:sz="0" w:space="0" w:color="auto"/>
        <w:bottom w:val="none" w:sz="0" w:space="0" w:color="auto"/>
        <w:right w:val="none" w:sz="0" w:space="0" w:color="auto"/>
      </w:divBdr>
    </w:div>
    <w:div w:id="177546068">
      <w:bodyDiv w:val="1"/>
      <w:marLeft w:val="0"/>
      <w:marRight w:val="0"/>
      <w:marTop w:val="0"/>
      <w:marBottom w:val="0"/>
      <w:divBdr>
        <w:top w:val="none" w:sz="0" w:space="0" w:color="auto"/>
        <w:left w:val="none" w:sz="0" w:space="0" w:color="auto"/>
        <w:bottom w:val="none" w:sz="0" w:space="0" w:color="auto"/>
        <w:right w:val="none" w:sz="0" w:space="0" w:color="auto"/>
      </w:divBdr>
    </w:div>
    <w:div w:id="369846329">
      <w:bodyDiv w:val="1"/>
      <w:marLeft w:val="0"/>
      <w:marRight w:val="0"/>
      <w:marTop w:val="0"/>
      <w:marBottom w:val="0"/>
      <w:divBdr>
        <w:top w:val="none" w:sz="0" w:space="0" w:color="auto"/>
        <w:left w:val="none" w:sz="0" w:space="0" w:color="auto"/>
        <w:bottom w:val="none" w:sz="0" w:space="0" w:color="auto"/>
        <w:right w:val="none" w:sz="0" w:space="0" w:color="auto"/>
      </w:divBdr>
    </w:div>
    <w:div w:id="513500184">
      <w:bodyDiv w:val="1"/>
      <w:marLeft w:val="0"/>
      <w:marRight w:val="0"/>
      <w:marTop w:val="0"/>
      <w:marBottom w:val="0"/>
      <w:divBdr>
        <w:top w:val="none" w:sz="0" w:space="0" w:color="auto"/>
        <w:left w:val="none" w:sz="0" w:space="0" w:color="auto"/>
        <w:bottom w:val="none" w:sz="0" w:space="0" w:color="auto"/>
        <w:right w:val="none" w:sz="0" w:space="0" w:color="auto"/>
      </w:divBdr>
    </w:div>
    <w:div w:id="673848858">
      <w:bodyDiv w:val="1"/>
      <w:marLeft w:val="0"/>
      <w:marRight w:val="0"/>
      <w:marTop w:val="0"/>
      <w:marBottom w:val="0"/>
      <w:divBdr>
        <w:top w:val="none" w:sz="0" w:space="0" w:color="auto"/>
        <w:left w:val="none" w:sz="0" w:space="0" w:color="auto"/>
        <w:bottom w:val="none" w:sz="0" w:space="0" w:color="auto"/>
        <w:right w:val="none" w:sz="0" w:space="0" w:color="auto"/>
      </w:divBdr>
    </w:div>
    <w:div w:id="807674768">
      <w:bodyDiv w:val="1"/>
      <w:marLeft w:val="0"/>
      <w:marRight w:val="0"/>
      <w:marTop w:val="0"/>
      <w:marBottom w:val="0"/>
      <w:divBdr>
        <w:top w:val="none" w:sz="0" w:space="0" w:color="auto"/>
        <w:left w:val="none" w:sz="0" w:space="0" w:color="auto"/>
        <w:bottom w:val="none" w:sz="0" w:space="0" w:color="auto"/>
        <w:right w:val="none" w:sz="0" w:space="0" w:color="auto"/>
      </w:divBdr>
    </w:div>
    <w:div w:id="811412323">
      <w:bodyDiv w:val="1"/>
      <w:marLeft w:val="0"/>
      <w:marRight w:val="0"/>
      <w:marTop w:val="0"/>
      <w:marBottom w:val="0"/>
      <w:divBdr>
        <w:top w:val="none" w:sz="0" w:space="0" w:color="auto"/>
        <w:left w:val="none" w:sz="0" w:space="0" w:color="auto"/>
        <w:bottom w:val="none" w:sz="0" w:space="0" w:color="auto"/>
        <w:right w:val="none" w:sz="0" w:space="0" w:color="auto"/>
      </w:divBdr>
    </w:div>
    <w:div w:id="913204536">
      <w:bodyDiv w:val="1"/>
      <w:marLeft w:val="0"/>
      <w:marRight w:val="0"/>
      <w:marTop w:val="0"/>
      <w:marBottom w:val="0"/>
      <w:divBdr>
        <w:top w:val="none" w:sz="0" w:space="0" w:color="auto"/>
        <w:left w:val="none" w:sz="0" w:space="0" w:color="auto"/>
        <w:bottom w:val="none" w:sz="0" w:space="0" w:color="auto"/>
        <w:right w:val="none" w:sz="0" w:space="0" w:color="auto"/>
      </w:divBdr>
    </w:div>
    <w:div w:id="1156920307">
      <w:bodyDiv w:val="1"/>
      <w:marLeft w:val="0"/>
      <w:marRight w:val="0"/>
      <w:marTop w:val="0"/>
      <w:marBottom w:val="0"/>
      <w:divBdr>
        <w:top w:val="none" w:sz="0" w:space="0" w:color="auto"/>
        <w:left w:val="none" w:sz="0" w:space="0" w:color="auto"/>
        <w:bottom w:val="none" w:sz="0" w:space="0" w:color="auto"/>
        <w:right w:val="none" w:sz="0" w:space="0" w:color="auto"/>
      </w:divBdr>
    </w:div>
    <w:div w:id="1216433313">
      <w:bodyDiv w:val="1"/>
      <w:marLeft w:val="0"/>
      <w:marRight w:val="0"/>
      <w:marTop w:val="0"/>
      <w:marBottom w:val="0"/>
      <w:divBdr>
        <w:top w:val="none" w:sz="0" w:space="0" w:color="auto"/>
        <w:left w:val="none" w:sz="0" w:space="0" w:color="auto"/>
        <w:bottom w:val="none" w:sz="0" w:space="0" w:color="auto"/>
        <w:right w:val="none" w:sz="0" w:space="0" w:color="auto"/>
      </w:divBdr>
    </w:div>
    <w:div w:id="1458179796">
      <w:bodyDiv w:val="1"/>
      <w:marLeft w:val="0"/>
      <w:marRight w:val="0"/>
      <w:marTop w:val="0"/>
      <w:marBottom w:val="0"/>
      <w:divBdr>
        <w:top w:val="none" w:sz="0" w:space="0" w:color="auto"/>
        <w:left w:val="none" w:sz="0" w:space="0" w:color="auto"/>
        <w:bottom w:val="none" w:sz="0" w:space="0" w:color="auto"/>
        <w:right w:val="none" w:sz="0" w:space="0" w:color="auto"/>
      </w:divBdr>
    </w:div>
    <w:div w:id="1593659101">
      <w:bodyDiv w:val="1"/>
      <w:marLeft w:val="0"/>
      <w:marRight w:val="0"/>
      <w:marTop w:val="0"/>
      <w:marBottom w:val="0"/>
      <w:divBdr>
        <w:top w:val="none" w:sz="0" w:space="0" w:color="auto"/>
        <w:left w:val="none" w:sz="0" w:space="0" w:color="auto"/>
        <w:bottom w:val="none" w:sz="0" w:space="0" w:color="auto"/>
        <w:right w:val="none" w:sz="0" w:space="0" w:color="auto"/>
      </w:divBdr>
    </w:div>
    <w:div w:id="1671252170">
      <w:bodyDiv w:val="1"/>
      <w:marLeft w:val="0"/>
      <w:marRight w:val="0"/>
      <w:marTop w:val="0"/>
      <w:marBottom w:val="0"/>
      <w:divBdr>
        <w:top w:val="none" w:sz="0" w:space="0" w:color="auto"/>
        <w:left w:val="none" w:sz="0" w:space="0" w:color="auto"/>
        <w:bottom w:val="none" w:sz="0" w:space="0" w:color="auto"/>
        <w:right w:val="none" w:sz="0" w:space="0" w:color="auto"/>
      </w:divBdr>
    </w:div>
    <w:div w:id="1692417199">
      <w:bodyDiv w:val="1"/>
      <w:marLeft w:val="0"/>
      <w:marRight w:val="0"/>
      <w:marTop w:val="0"/>
      <w:marBottom w:val="0"/>
      <w:divBdr>
        <w:top w:val="none" w:sz="0" w:space="0" w:color="auto"/>
        <w:left w:val="none" w:sz="0" w:space="0" w:color="auto"/>
        <w:bottom w:val="none" w:sz="0" w:space="0" w:color="auto"/>
        <w:right w:val="none" w:sz="0" w:space="0" w:color="auto"/>
      </w:divBdr>
    </w:div>
    <w:div w:id="1719208728">
      <w:bodyDiv w:val="1"/>
      <w:marLeft w:val="0"/>
      <w:marRight w:val="0"/>
      <w:marTop w:val="0"/>
      <w:marBottom w:val="0"/>
      <w:divBdr>
        <w:top w:val="none" w:sz="0" w:space="0" w:color="auto"/>
        <w:left w:val="none" w:sz="0" w:space="0" w:color="auto"/>
        <w:bottom w:val="none" w:sz="0" w:space="0" w:color="auto"/>
        <w:right w:val="none" w:sz="0" w:space="0" w:color="auto"/>
      </w:divBdr>
    </w:div>
    <w:div w:id="1796943694">
      <w:bodyDiv w:val="1"/>
      <w:marLeft w:val="0"/>
      <w:marRight w:val="0"/>
      <w:marTop w:val="0"/>
      <w:marBottom w:val="0"/>
      <w:divBdr>
        <w:top w:val="none" w:sz="0" w:space="0" w:color="auto"/>
        <w:left w:val="none" w:sz="0" w:space="0" w:color="auto"/>
        <w:bottom w:val="none" w:sz="0" w:space="0" w:color="auto"/>
        <w:right w:val="none" w:sz="0" w:space="0" w:color="auto"/>
      </w:divBdr>
    </w:div>
    <w:div w:id="1800756218">
      <w:bodyDiv w:val="1"/>
      <w:marLeft w:val="0"/>
      <w:marRight w:val="0"/>
      <w:marTop w:val="0"/>
      <w:marBottom w:val="0"/>
      <w:divBdr>
        <w:top w:val="none" w:sz="0" w:space="0" w:color="auto"/>
        <w:left w:val="none" w:sz="0" w:space="0" w:color="auto"/>
        <w:bottom w:val="none" w:sz="0" w:space="0" w:color="auto"/>
        <w:right w:val="none" w:sz="0" w:space="0" w:color="auto"/>
      </w:divBdr>
    </w:div>
    <w:div w:id="1866211248">
      <w:bodyDiv w:val="1"/>
      <w:marLeft w:val="0"/>
      <w:marRight w:val="0"/>
      <w:marTop w:val="0"/>
      <w:marBottom w:val="0"/>
      <w:divBdr>
        <w:top w:val="none" w:sz="0" w:space="0" w:color="auto"/>
        <w:left w:val="none" w:sz="0" w:space="0" w:color="auto"/>
        <w:bottom w:val="none" w:sz="0" w:space="0" w:color="auto"/>
        <w:right w:val="none" w:sz="0" w:space="0" w:color="auto"/>
      </w:divBdr>
    </w:div>
    <w:div w:id="2065250039">
      <w:bodyDiv w:val="1"/>
      <w:marLeft w:val="0"/>
      <w:marRight w:val="0"/>
      <w:marTop w:val="0"/>
      <w:marBottom w:val="0"/>
      <w:divBdr>
        <w:top w:val="none" w:sz="0" w:space="0" w:color="auto"/>
        <w:left w:val="none" w:sz="0" w:space="0" w:color="auto"/>
        <w:bottom w:val="none" w:sz="0" w:space="0" w:color="auto"/>
        <w:right w:val="none" w:sz="0" w:space="0" w:color="auto"/>
      </w:divBdr>
    </w:div>
    <w:div w:id="2109041769">
      <w:bodyDiv w:val="1"/>
      <w:marLeft w:val="0"/>
      <w:marRight w:val="0"/>
      <w:marTop w:val="0"/>
      <w:marBottom w:val="0"/>
      <w:divBdr>
        <w:top w:val="none" w:sz="0" w:space="0" w:color="auto"/>
        <w:left w:val="none" w:sz="0" w:space="0" w:color="auto"/>
        <w:bottom w:val="none" w:sz="0" w:space="0" w:color="auto"/>
        <w:right w:val="none" w:sz="0" w:space="0" w:color="auto"/>
      </w:divBdr>
    </w:div>
    <w:div w:id="211251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4369</Words>
  <Characters>23597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cp:lastModifiedBy>
  <cp:revision>2</cp:revision>
  <dcterms:created xsi:type="dcterms:W3CDTF">2024-07-17T18:54:00Z</dcterms:created>
  <dcterms:modified xsi:type="dcterms:W3CDTF">2024-07-17T18:54:00Z</dcterms:modified>
</cp:coreProperties>
</file>